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006FF8" w:rsidRPr="00584EF9" w:rsidRDefault="00006FF8" w:rsidP="00D10196">
      <w:pPr>
        <w:ind w:firstLine="709"/>
        <w:jc w:val="center"/>
        <w:rPr>
          <w:rFonts w:ascii="Times New Roman" w:hAnsi="Times New Roman" w:cs="Times New Roman"/>
          <w:b/>
          <w:sz w:val="24"/>
          <w:szCs w:val="24"/>
        </w:rPr>
      </w:pPr>
    </w:p>
    <w:p w:rsidR="00D10196" w:rsidRPr="00584EF9" w:rsidRDefault="00D10196" w:rsidP="00D10196">
      <w:pPr>
        <w:ind w:firstLine="709"/>
        <w:jc w:val="center"/>
        <w:rPr>
          <w:rFonts w:ascii="Times New Roman" w:hAnsi="Times New Roman" w:cs="Times New Roman"/>
          <w:b/>
          <w:sz w:val="24"/>
          <w:szCs w:val="24"/>
        </w:rPr>
      </w:pPr>
      <w:r w:rsidRPr="00584EF9">
        <w:rPr>
          <w:rFonts w:ascii="Times New Roman" w:hAnsi="Times New Roman" w:cs="Times New Roman"/>
          <w:b/>
          <w:sz w:val="24"/>
          <w:szCs w:val="24"/>
        </w:rPr>
        <w:lastRenderedPageBreak/>
        <w:t>Пояснительная записка</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Рабочая программа начального общего образования по физической культуре составлена на основе Требований Федерального государственного образовательного стандарта к результатам освоения программы (утвержден </w:t>
      </w:r>
      <w:r w:rsidRPr="00584EF9">
        <w:rPr>
          <w:rFonts w:ascii="Times New Roman" w:eastAsia="Times New Roman" w:hAnsi="Times New Roman" w:cs="Times New Roman"/>
          <w:sz w:val="24"/>
          <w:szCs w:val="24"/>
        </w:rPr>
        <w:t xml:space="preserve">приказом </w:t>
      </w:r>
      <w:proofErr w:type="spellStart"/>
      <w:r w:rsidRPr="00584EF9">
        <w:rPr>
          <w:rFonts w:ascii="Times New Roman" w:eastAsia="Times New Roman" w:hAnsi="Times New Roman" w:cs="Times New Roman"/>
          <w:sz w:val="24"/>
          <w:szCs w:val="24"/>
        </w:rPr>
        <w:t>Минпросвещения</w:t>
      </w:r>
      <w:proofErr w:type="spellEnd"/>
      <w:r w:rsidRPr="00584EF9">
        <w:rPr>
          <w:rFonts w:ascii="Times New Roman" w:eastAsia="Times New Roman" w:hAnsi="Times New Roman" w:cs="Times New Roman"/>
          <w:sz w:val="24"/>
          <w:szCs w:val="24"/>
        </w:rPr>
        <w:t xml:space="preserve"> России от 31.05.2021 № 286) и </w:t>
      </w:r>
      <w:r w:rsidRPr="00584EF9">
        <w:rPr>
          <w:rFonts w:ascii="Times New Roman" w:hAnsi="Times New Roman" w:cs="Times New Roman"/>
          <w:sz w:val="24"/>
          <w:szCs w:val="24"/>
        </w:rPr>
        <w:t>характеристики планируемых результатов духовно-нравственного развития, воспитания и социализации обучающихся, определенных Примерной программой воспитания (одобрено решением ФУМО от 02.06.2020 г.).</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При создании программы учитывались:</w:t>
      </w:r>
    </w:p>
    <w:p w:rsidR="00D10196" w:rsidRPr="00584EF9" w:rsidRDefault="00D10196" w:rsidP="00D10196">
      <w:pPr>
        <w:spacing w:after="0" w:line="360" w:lineRule="auto"/>
        <w:ind w:firstLine="709"/>
        <w:jc w:val="both"/>
        <w:rPr>
          <w:rFonts w:ascii="Times New Roman" w:hAnsi="Times New Roman" w:cs="Times New Roman"/>
          <w:b/>
          <w:sz w:val="24"/>
          <w:szCs w:val="24"/>
        </w:rPr>
      </w:pPr>
      <w:r w:rsidRPr="00584EF9">
        <w:rPr>
          <w:rFonts w:ascii="Times New Roman" w:hAnsi="Times New Roman" w:cs="Times New Roman"/>
          <w:sz w:val="24"/>
          <w:szCs w:val="24"/>
        </w:rPr>
        <w:t>-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 - потребности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10196" w:rsidRPr="00584EF9" w:rsidRDefault="00D10196" w:rsidP="00D10196">
      <w:pPr>
        <w:pStyle w:val="a3"/>
        <w:spacing w:line="360" w:lineRule="auto"/>
        <w:ind w:left="0" w:right="-7" w:firstLine="680"/>
        <w:jc w:val="both"/>
      </w:pPr>
      <w:r w:rsidRPr="00584EF9">
        <w:t>Основные предметные результаты по учебному предмету «Физическая культура» в соответствии с Федеральным государственным образовательным стандартом начального общего образования (далее —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D10196" w:rsidRPr="00584EF9" w:rsidRDefault="00D10196" w:rsidP="00D10196">
      <w:pPr>
        <w:pStyle w:val="a3"/>
        <w:spacing w:line="360" w:lineRule="auto"/>
        <w:ind w:left="0" w:right="-6" w:firstLine="720"/>
        <w:jc w:val="both"/>
      </w:pPr>
      <w:r w:rsidRPr="00584EF9">
        <w:t>Программа обеспечивает «</w:t>
      </w:r>
      <w:proofErr w:type="spellStart"/>
      <w:r w:rsidRPr="00584EF9">
        <w:t>сформированность</w:t>
      </w:r>
      <w:proofErr w:type="spellEnd"/>
      <w:r w:rsidRPr="00584EF9">
        <w:t xml:space="preserve">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  Освоение программы обеспечивает выполнение обучающимися нормативов Всероссийского физкультурно-спортивного комплекса ГТО и другие предметные результаты ФГОС НОО, а также позволяет решить воспитательные задачи, изложенные в примерной программе воспитания.</w:t>
      </w:r>
    </w:p>
    <w:p w:rsidR="00D10196" w:rsidRPr="00584EF9" w:rsidRDefault="00D10196" w:rsidP="00D10196">
      <w:pPr>
        <w:pStyle w:val="a3"/>
        <w:tabs>
          <w:tab w:val="left" w:pos="9349"/>
        </w:tabs>
        <w:spacing w:line="360" w:lineRule="auto"/>
        <w:ind w:left="0" w:right="-7" w:firstLine="680"/>
        <w:jc w:val="both"/>
      </w:pPr>
      <w:r w:rsidRPr="00584EF9">
        <w:t>Содержание программы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D10196" w:rsidRPr="00584EF9" w:rsidRDefault="00D10196" w:rsidP="00D10196">
      <w:pPr>
        <w:pStyle w:val="a3"/>
        <w:tabs>
          <w:tab w:val="left" w:pos="9356"/>
        </w:tabs>
        <w:spacing w:line="360" w:lineRule="auto"/>
        <w:ind w:left="0" w:right="-7" w:firstLine="680"/>
        <w:jc w:val="both"/>
      </w:pPr>
      <w:r w:rsidRPr="00584EF9">
        <w:t>В соответствии с ФГОС НОО содержание программы учебного предмета «Физическая культура» состоит из следующих компонентов:</w:t>
      </w:r>
    </w:p>
    <w:p w:rsidR="00D10196" w:rsidRPr="00584EF9" w:rsidRDefault="00D10196" w:rsidP="00D10196">
      <w:pPr>
        <w:pStyle w:val="a5"/>
        <w:tabs>
          <w:tab w:val="left" w:pos="887"/>
          <w:tab w:val="left" w:pos="9356"/>
        </w:tabs>
        <w:spacing w:before="105" w:line="360" w:lineRule="auto"/>
        <w:ind w:left="0" w:right="-7" w:firstLine="709"/>
        <w:jc w:val="both"/>
        <w:rPr>
          <w:rFonts w:ascii="Times New Roman" w:hAnsi="Times New Roman" w:cs="Times New Roman"/>
          <w:sz w:val="24"/>
          <w:szCs w:val="24"/>
        </w:rPr>
      </w:pPr>
      <w:r w:rsidRPr="00584EF9">
        <w:rPr>
          <w:rFonts w:ascii="Times New Roman" w:hAnsi="Times New Roman" w:cs="Times New Roman"/>
          <w:sz w:val="24"/>
          <w:szCs w:val="24"/>
        </w:rPr>
        <w:lastRenderedPageBreak/>
        <w:t>- знания о физической культуре (информационный компонент деятельности);</w:t>
      </w:r>
    </w:p>
    <w:p w:rsidR="00D10196" w:rsidRPr="00584EF9" w:rsidRDefault="00D10196" w:rsidP="00D10196">
      <w:pPr>
        <w:pStyle w:val="a5"/>
        <w:tabs>
          <w:tab w:val="left" w:pos="887"/>
          <w:tab w:val="left" w:pos="9356"/>
        </w:tabs>
        <w:spacing w:before="229" w:line="360" w:lineRule="auto"/>
        <w:ind w:left="0" w:right="-7" w:firstLine="709"/>
        <w:jc w:val="both"/>
        <w:rPr>
          <w:rFonts w:ascii="Times New Roman" w:hAnsi="Times New Roman" w:cs="Times New Roman"/>
          <w:sz w:val="24"/>
          <w:szCs w:val="24"/>
        </w:rPr>
      </w:pPr>
      <w:r w:rsidRPr="00584EF9">
        <w:rPr>
          <w:rFonts w:ascii="Times New Roman" w:hAnsi="Times New Roman" w:cs="Times New Roman"/>
          <w:sz w:val="24"/>
          <w:szCs w:val="24"/>
        </w:rPr>
        <w:t>- способы физкультурной деятельности (</w:t>
      </w:r>
      <w:proofErr w:type="spellStart"/>
      <w:r w:rsidRPr="00584EF9">
        <w:rPr>
          <w:rFonts w:ascii="Times New Roman" w:hAnsi="Times New Roman" w:cs="Times New Roman"/>
          <w:sz w:val="24"/>
          <w:szCs w:val="24"/>
        </w:rPr>
        <w:t>операциональный</w:t>
      </w:r>
      <w:proofErr w:type="spellEnd"/>
      <w:r w:rsidRPr="00584EF9">
        <w:rPr>
          <w:rFonts w:ascii="Times New Roman" w:hAnsi="Times New Roman" w:cs="Times New Roman"/>
          <w:sz w:val="24"/>
          <w:szCs w:val="24"/>
        </w:rPr>
        <w:t xml:space="preserve"> компонент деятельности);</w:t>
      </w:r>
    </w:p>
    <w:p w:rsidR="00D10196" w:rsidRPr="00584EF9" w:rsidRDefault="00D10196" w:rsidP="00D10196">
      <w:pPr>
        <w:pStyle w:val="a5"/>
        <w:tabs>
          <w:tab w:val="left" w:pos="887"/>
          <w:tab w:val="left" w:pos="9356"/>
        </w:tabs>
        <w:spacing w:before="228" w:line="360" w:lineRule="auto"/>
        <w:ind w:left="0" w:right="-7" w:firstLine="709"/>
        <w:jc w:val="both"/>
        <w:rPr>
          <w:rFonts w:ascii="Times New Roman" w:hAnsi="Times New Roman" w:cs="Times New Roman"/>
          <w:sz w:val="24"/>
          <w:szCs w:val="24"/>
        </w:rPr>
      </w:pPr>
      <w:r w:rsidRPr="00584EF9">
        <w:rPr>
          <w:rFonts w:ascii="Times New Roman" w:hAnsi="Times New Roman" w:cs="Times New Roman"/>
          <w:sz w:val="24"/>
          <w:szCs w:val="24"/>
        </w:rPr>
        <w:t>- физическое совершенствование (мотивационно-процессуальный компонент деятельности), которое подразделяется на физкультурно-оздоровительную и спортивно оздоровительную деятельность.</w:t>
      </w:r>
    </w:p>
    <w:p w:rsidR="00D10196" w:rsidRPr="00584EF9" w:rsidRDefault="00D10196" w:rsidP="00D10196">
      <w:pPr>
        <w:pStyle w:val="a3"/>
        <w:tabs>
          <w:tab w:val="left" w:pos="9356"/>
        </w:tabs>
        <w:spacing w:before="106" w:line="360" w:lineRule="auto"/>
        <w:ind w:left="0" w:right="-7" w:firstLine="680"/>
        <w:jc w:val="both"/>
      </w:pPr>
      <w:r w:rsidRPr="00584EF9">
        <w:t>Концепция программы основана на следующих принципах:</w:t>
      </w:r>
    </w:p>
    <w:p w:rsidR="00D10196" w:rsidRPr="00584EF9" w:rsidRDefault="00D10196" w:rsidP="00D10196">
      <w:pPr>
        <w:pStyle w:val="a3"/>
        <w:tabs>
          <w:tab w:val="left" w:pos="9356"/>
        </w:tabs>
        <w:spacing w:before="60" w:line="360" w:lineRule="auto"/>
        <w:ind w:left="0" w:right="-7" w:firstLine="680"/>
        <w:jc w:val="both"/>
      </w:pPr>
      <w:r w:rsidRPr="00584EF9">
        <w:rPr>
          <w:i/>
        </w:rPr>
        <w:t xml:space="preserve">Принцип систематичности и последовательности. </w:t>
      </w:r>
      <w:r w:rsidRPr="00584EF9">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должен быть разделён на логически завершённые части, теоретическая база знаний подкрепляется практическими навыками. Особое внимание в программе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 гибкости, координации, быстроты.</w:t>
      </w:r>
    </w:p>
    <w:p w:rsidR="00D10196" w:rsidRPr="00584EF9" w:rsidRDefault="00D10196" w:rsidP="00D10196">
      <w:pPr>
        <w:pStyle w:val="a3"/>
        <w:tabs>
          <w:tab w:val="left" w:pos="9356"/>
        </w:tabs>
        <w:spacing w:line="360" w:lineRule="auto"/>
        <w:ind w:left="0" w:right="-7" w:firstLine="680"/>
        <w:jc w:val="both"/>
      </w:pPr>
      <w:r w:rsidRPr="00584EF9">
        <w:rPr>
          <w:i/>
        </w:rPr>
        <w:t xml:space="preserve">Принципы непрерывности и цикличности. </w:t>
      </w:r>
      <w:r w:rsidRPr="00584EF9">
        <w:t>Эти принципы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D10196" w:rsidRPr="00584EF9" w:rsidRDefault="00D10196" w:rsidP="00D10196">
      <w:pPr>
        <w:tabs>
          <w:tab w:val="left" w:pos="9214"/>
        </w:tabs>
        <w:spacing w:line="360" w:lineRule="auto"/>
        <w:ind w:right="-7" w:firstLine="680"/>
        <w:jc w:val="both"/>
        <w:rPr>
          <w:rFonts w:ascii="Times New Roman" w:hAnsi="Times New Roman" w:cs="Times New Roman"/>
          <w:sz w:val="24"/>
          <w:szCs w:val="24"/>
        </w:rPr>
      </w:pPr>
      <w:r w:rsidRPr="00584EF9">
        <w:rPr>
          <w:rFonts w:ascii="Times New Roman" w:hAnsi="Times New Roman" w:cs="Times New Roman"/>
          <w:i/>
          <w:sz w:val="24"/>
          <w:szCs w:val="24"/>
        </w:rPr>
        <w:t xml:space="preserve">Принцип возрастной адекватности направлений физического воспитания. </w:t>
      </w:r>
      <w:r w:rsidRPr="00584EF9">
        <w:rPr>
          <w:rFonts w:ascii="Times New Roman" w:hAnsi="Times New Roman" w:cs="Times New Roman"/>
          <w:sz w:val="24"/>
          <w:szCs w:val="24"/>
        </w:rPr>
        <w:t>Программа учитывает возрастные и индивидуальные особенности детей младшего школьного возраста, что способствует гармоничному формированию двигательных умений и навыков.</w:t>
      </w:r>
    </w:p>
    <w:p w:rsidR="00D10196" w:rsidRPr="00584EF9" w:rsidRDefault="00D10196" w:rsidP="00D10196">
      <w:pPr>
        <w:pStyle w:val="a3"/>
        <w:tabs>
          <w:tab w:val="left" w:pos="9214"/>
        </w:tabs>
        <w:spacing w:line="360" w:lineRule="auto"/>
        <w:ind w:left="0" w:right="-7" w:firstLine="680"/>
        <w:jc w:val="both"/>
      </w:pPr>
      <w:r w:rsidRPr="00584EF9">
        <w:rPr>
          <w:i/>
        </w:rPr>
        <w:t xml:space="preserve">Принцип наглядности. </w:t>
      </w:r>
      <w:r w:rsidRPr="00584EF9">
        <w:t xml:space="preserve">Наглядность обучения и воспитания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В процессе физического воспитания </w:t>
      </w:r>
      <w:r w:rsidRPr="00584EF9">
        <w:lastRenderedPageBreak/>
        <w:t>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D10196" w:rsidRPr="00584EF9" w:rsidRDefault="00D10196" w:rsidP="00D10196">
      <w:pPr>
        <w:pStyle w:val="a3"/>
        <w:tabs>
          <w:tab w:val="left" w:pos="9214"/>
        </w:tabs>
        <w:spacing w:line="360" w:lineRule="auto"/>
        <w:ind w:left="0" w:right="-7" w:firstLine="680"/>
        <w:jc w:val="both"/>
      </w:pPr>
      <w:r w:rsidRPr="00584EF9">
        <w:rPr>
          <w:i/>
        </w:rPr>
        <w:t xml:space="preserve">Принцип доступности и индивидуализации. </w:t>
      </w:r>
      <w:r w:rsidRPr="00584EF9">
        <w:t xml:space="preserve">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w:t>
      </w:r>
      <w:proofErr w:type="spellStart"/>
      <w:r w:rsidRPr="00584EF9">
        <w:t>иинтеллектуального</w:t>
      </w:r>
      <w:proofErr w:type="spellEnd"/>
      <w:r w:rsidRPr="00584EF9">
        <w:t xml:space="preserve"> развития, а также от их субъективной установки, выражающейся </w:t>
      </w:r>
      <w:proofErr w:type="spellStart"/>
      <w:r w:rsidRPr="00584EF9">
        <w:t>впреднамеренном</w:t>
      </w:r>
      <w:proofErr w:type="spellEnd"/>
      <w:r w:rsidRPr="00584EF9">
        <w:t xml:space="preserve">, </w:t>
      </w:r>
      <w:proofErr w:type="spellStart"/>
      <w:r w:rsidRPr="00584EF9">
        <w:t>целеустремлённоми</w:t>
      </w:r>
      <w:proofErr w:type="spellEnd"/>
      <w:r w:rsidRPr="00584EF9">
        <w:t xml:space="preserve"> волевом поведении обучающихся.</w:t>
      </w:r>
    </w:p>
    <w:p w:rsidR="00D10196" w:rsidRPr="00584EF9" w:rsidRDefault="00D10196" w:rsidP="00D10196">
      <w:pPr>
        <w:pStyle w:val="a3"/>
        <w:tabs>
          <w:tab w:val="left" w:pos="9214"/>
        </w:tabs>
        <w:spacing w:line="360" w:lineRule="auto"/>
        <w:ind w:left="0" w:right="-7" w:firstLine="680"/>
        <w:jc w:val="both"/>
      </w:pPr>
      <w:r w:rsidRPr="00584EF9">
        <w:rPr>
          <w:i/>
        </w:rPr>
        <w:t xml:space="preserve">Принцип осознанности и активности. </w:t>
      </w:r>
      <w:r w:rsidRPr="00584EF9">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584EF9">
        <w:t>дозированности</w:t>
      </w:r>
      <w:proofErr w:type="spellEnd"/>
      <w:r w:rsidRPr="00584EF9">
        <w:t xml:space="preserve">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D10196" w:rsidRPr="00584EF9" w:rsidRDefault="00D10196" w:rsidP="00D10196">
      <w:pPr>
        <w:pStyle w:val="a3"/>
        <w:spacing w:line="360" w:lineRule="auto"/>
        <w:ind w:left="0" w:right="-6" w:firstLine="680"/>
        <w:jc w:val="both"/>
      </w:pPr>
      <w:r w:rsidRPr="00584EF9">
        <w:rPr>
          <w:i/>
        </w:rPr>
        <w:t xml:space="preserve">Принцип динамичности. </w:t>
      </w:r>
      <w:r w:rsidRPr="00584EF9">
        <w:t>Принцип динамичности выражает общую тенденцию требований, предъявляемых к обучающимся в соответствии с программой,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предусмотрено регулярное обновление заданий с общей тенденцией к росту физических нагрузок.</w:t>
      </w:r>
    </w:p>
    <w:p w:rsidR="00D10196" w:rsidRPr="00584EF9" w:rsidRDefault="00D10196" w:rsidP="00D10196">
      <w:pPr>
        <w:pStyle w:val="a3"/>
        <w:spacing w:line="360" w:lineRule="auto"/>
        <w:ind w:left="0" w:right="-6" w:firstLine="680"/>
        <w:jc w:val="both"/>
      </w:pPr>
      <w:r w:rsidRPr="00584EF9">
        <w:rPr>
          <w:i/>
        </w:rPr>
        <w:t xml:space="preserve">Принцип вариативности. </w:t>
      </w:r>
      <w:r w:rsidRPr="00584EF9">
        <w:t>Принцип вариативности программы предполагает многообразие и гибкость используемых в программе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Соблюдение этих принципов позволит обучающимся достичь наиболее эффективных результатов.</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rsidR="00D10196" w:rsidRPr="00584EF9" w:rsidRDefault="00D10196" w:rsidP="00D10196">
      <w:pPr>
        <w:spacing w:after="0" w:line="360" w:lineRule="auto"/>
        <w:ind w:firstLine="709"/>
        <w:jc w:val="both"/>
        <w:rPr>
          <w:rFonts w:ascii="Times New Roman" w:hAnsi="Times New Roman" w:cs="Times New Roman"/>
          <w:sz w:val="24"/>
          <w:szCs w:val="24"/>
        </w:rPr>
      </w:pPr>
    </w:p>
    <w:p w:rsidR="00D10196" w:rsidRPr="00584EF9" w:rsidRDefault="00D10196" w:rsidP="00D10196">
      <w:pPr>
        <w:pStyle w:val="1"/>
        <w:spacing w:line="360" w:lineRule="auto"/>
        <w:ind w:firstLine="106"/>
        <w:jc w:val="center"/>
        <w:rPr>
          <w:sz w:val="24"/>
          <w:szCs w:val="24"/>
        </w:rPr>
      </w:pPr>
      <w:r w:rsidRPr="00584EF9">
        <w:rPr>
          <w:sz w:val="24"/>
          <w:szCs w:val="24"/>
        </w:rPr>
        <w:lastRenderedPageBreak/>
        <w:t>Цели изучения учебного предмета «Физическая культура»</w:t>
      </w:r>
    </w:p>
    <w:p w:rsidR="00D10196" w:rsidRPr="00584EF9" w:rsidRDefault="00D10196" w:rsidP="00D10196">
      <w:pPr>
        <w:pStyle w:val="a3"/>
        <w:spacing w:before="180" w:line="360" w:lineRule="auto"/>
        <w:ind w:left="0" w:right="-6" w:firstLine="680"/>
        <w:jc w:val="both"/>
      </w:pPr>
      <w:r w:rsidRPr="00584EF9">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D10196" w:rsidRPr="00584EF9" w:rsidRDefault="00D10196" w:rsidP="00D10196">
      <w:pPr>
        <w:pStyle w:val="a3"/>
        <w:spacing w:line="360" w:lineRule="auto"/>
        <w:ind w:left="0" w:right="-6" w:firstLine="680"/>
        <w:jc w:val="both"/>
      </w:pPr>
      <w:r w:rsidRPr="00584EF9">
        <w:t>Цели и задачи программы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84EF9">
        <w:rPr>
          <w:rFonts w:ascii="Times New Roman" w:hAnsi="Times New Roman" w:cs="Times New Roman"/>
          <w:sz w:val="24"/>
          <w:szCs w:val="24"/>
        </w:rPr>
        <w:t>прикладно</w:t>
      </w:r>
      <w:proofErr w:type="spellEnd"/>
      <w:r w:rsidRPr="00584EF9">
        <w:rPr>
          <w:rFonts w:ascii="Times New Roman" w:hAnsi="Times New Roman" w:cs="Times New Roman"/>
          <w:sz w:val="24"/>
          <w:szCs w:val="24"/>
        </w:rPr>
        <w:t xml:space="preserve">-ориентированной направленности.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w:t>
      </w:r>
      <w:r w:rsidRPr="00584EF9">
        <w:rPr>
          <w:rFonts w:ascii="Times New Roman" w:hAnsi="Times New Roman" w:cs="Times New Roman"/>
          <w:sz w:val="24"/>
          <w:szCs w:val="24"/>
        </w:rPr>
        <w:lastRenderedPageBreak/>
        <w:t xml:space="preserve">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Методологической основой структуры и содержания программы по физической культуре для начального общего образования является личностно-</w:t>
      </w:r>
      <w:proofErr w:type="spellStart"/>
      <w:r w:rsidRPr="00584EF9">
        <w:rPr>
          <w:rFonts w:ascii="Times New Roman" w:hAnsi="Times New Roman" w:cs="Times New Roman"/>
          <w:sz w:val="24"/>
          <w:szCs w:val="24"/>
        </w:rPr>
        <w:t>деятельностный</w:t>
      </w:r>
      <w:proofErr w:type="spellEnd"/>
      <w:r w:rsidRPr="00584EF9">
        <w:rPr>
          <w:rFonts w:ascii="Times New Roman" w:hAnsi="Times New Roman" w:cs="Times New Roman"/>
          <w:sz w:val="24"/>
          <w:szCs w:val="24"/>
        </w:rPr>
        <w:t xml:space="preserve">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84EF9">
        <w:rPr>
          <w:rFonts w:ascii="Times New Roman" w:hAnsi="Times New Roman" w:cs="Times New Roman"/>
          <w:sz w:val="24"/>
          <w:szCs w:val="24"/>
        </w:rPr>
        <w:t>операциональный</w:t>
      </w:r>
      <w:proofErr w:type="spellEnd"/>
      <w:r w:rsidRPr="00584EF9">
        <w:rPr>
          <w:rFonts w:ascii="Times New Roman" w:hAnsi="Times New Roman" w:cs="Times New Roman"/>
          <w:sz w:val="24"/>
          <w:szCs w:val="24"/>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w:t>
      </w:r>
      <w:proofErr w:type="spellStart"/>
      <w:r w:rsidRPr="00584EF9">
        <w:rPr>
          <w:rFonts w:ascii="Times New Roman" w:hAnsi="Times New Roman" w:cs="Times New Roman"/>
          <w:sz w:val="24"/>
          <w:szCs w:val="24"/>
        </w:rPr>
        <w:t>Прикладно</w:t>
      </w:r>
      <w:proofErr w:type="spellEnd"/>
      <w:r w:rsidRPr="00584EF9">
        <w:rPr>
          <w:rFonts w:ascii="Times New Roman" w:hAnsi="Times New Roman" w:cs="Times New Roman"/>
          <w:sz w:val="24"/>
          <w:szCs w:val="24"/>
        </w:rPr>
        <w:t xml:space="preserve">-ориентированная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Содержание модуля «</w:t>
      </w:r>
      <w:proofErr w:type="spellStart"/>
      <w:r w:rsidRPr="00584EF9">
        <w:rPr>
          <w:rFonts w:ascii="Times New Roman" w:hAnsi="Times New Roman" w:cs="Times New Roman"/>
          <w:sz w:val="24"/>
          <w:szCs w:val="24"/>
        </w:rPr>
        <w:t>Прикладно</w:t>
      </w:r>
      <w:proofErr w:type="spellEnd"/>
      <w:r w:rsidRPr="00584EF9">
        <w:rPr>
          <w:rFonts w:ascii="Times New Roman" w:hAnsi="Times New Roman" w:cs="Times New Roman"/>
          <w:sz w:val="24"/>
          <w:szCs w:val="24"/>
        </w:rPr>
        <w:t xml:space="preserve">-ориентированная физическая культура», для занятий физической культурой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Планируемые результаты включают в себя личностные, </w:t>
      </w:r>
      <w:proofErr w:type="spellStart"/>
      <w:r w:rsidRPr="00584EF9">
        <w:rPr>
          <w:rFonts w:ascii="Times New Roman" w:hAnsi="Times New Roman" w:cs="Times New Roman"/>
          <w:sz w:val="24"/>
          <w:szCs w:val="24"/>
        </w:rPr>
        <w:t>метапредметные</w:t>
      </w:r>
      <w:proofErr w:type="spellEnd"/>
      <w:r w:rsidRPr="00584EF9">
        <w:rPr>
          <w:rFonts w:ascii="Times New Roman" w:hAnsi="Times New Roman" w:cs="Times New Roman"/>
          <w:sz w:val="24"/>
          <w:szCs w:val="24"/>
        </w:rPr>
        <w:t xml:space="preserve"> и предметные результаты. Личностные результаты представлены в программе за весь период обучения в начальной школе; </w:t>
      </w:r>
      <w:proofErr w:type="spellStart"/>
      <w:r w:rsidRPr="00584EF9">
        <w:rPr>
          <w:rFonts w:ascii="Times New Roman" w:hAnsi="Times New Roman" w:cs="Times New Roman"/>
          <w:sz w:val="24"/>
          <w:szCs w:val="24"/>
        </w:rPr>
        <w:t>метапредметные</w:t>
      </w:r>
      <w:proofErr w:type="spellEnd"/>
      <w:r w:rsidRPr="00584EF9">
        <w:rPr>
          <w:rFonts w:ascii="Times New Roman" w:hAnsi="Times New Roman" w:cs="Times New Roman"/>
          <w:sz w:val="24"/>
          <w:szCs w:val="24"/>
        </w:rPr>
        <w:t xml:space="preserve"> и предметные результаты – за каждый год обучения. </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lastRenderedPageBreak/>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D10196" w:rsidRPr="00584EF9" w:rsidRDefault="00D10196" w:rsidP="00D10196">
      <w:pPr>
        <w:pStyle w:val="1"/>
        <w:spacing w:line="360" w:lineRule="auto"/>
        <w:ind w:firstLine="106"/>
        <w:jc w:val="center"/>
        <w:rPr>
          <w:sz w:val="24"/>
          <w:szCs w:val="24"/>
        </w:rPr>
      </w:pPr>
      <w:r w:rsidRPr="00584EF9">
        <w:rPr>
          <w:sz w:val="24"/>
          <w:szCs w:val="24"/>
        </w:rPr>
        <w:t>Место учебного предмета «Физическая культура» в учебном плане</w:t>
      </w:r>
    </w:p>
    <w:p w:rsidR="00D10196" w:rsidRPr="00584EF9" w:rsidRDefault="00D10196" w:rsidP="00D10196">
      <w:pPr>
        <w:autoSpaceDE w:val="0"/>
        <w:autoSpaceDN w:val="0"/>
        <w:spacing w:before="190" w:after="0" w:line="360" w:lineRule="auto"/>
        <w:ind w:firstLine="180"/>
        <w:rPr>
          <w:rFonts w:ascii="Times New Roman" w:hAnsi="Times New Roman" w:cs="Times New Roman"/>
          <w:sz w:val="24"/>
          <w:szCs w:val="24"/>
        </w:rPr>
      </w:pPr>
      <w:r w:rsidRPr="00584EF9">
        <w:rPr>
          <w:rFonts w:ascii="Times New Roman" w:eastAsia="Times New Roman" w:hAnsi="Times New Roman" w:cs="Times New Roman"/>
          <w:color w:val="000000"/>
          <w:sz w:val="24"/>
          <w:szCs w:val="24"/>
        </w:rPr>
        <w:t>Общее число часов, отведённых на изучение учебного предмета «Физическая культура» в начальной школе составляет 135 ч (один час в неделю в каждом классе): 1 класс — 33 ч; 2 класс — 34 ч; 3 класс— 34 ч; 4 класс — 34ч.</w:t>
      </w:r>
    </w:p>
    <w:p w:rsidR="00D10196" w:rsidRPr="00584EF9" w:rsidRDefault="00D10196" w:rsidP="00D10196">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Тема и содержание урока, во время учебного процесса может варьироваться по усмотрению учителя, ориентируясь на климатические условия и место проведения урока.</w:t>
      </w:r>
    </w:p>
    <w:p w:rsidR="00D10196" w:rsidRPr="00584EF9" w:rsidRDefault="00D10196" w:rsidP="00D10196">
      <w:pPr>
        <w:spacing w:before="240" w:after="0"/>
        <w:jc w:val="center"/>
        <w:rPr>
          <w:rFonts w:ascii="Times New Roman" w:hAnsi="Times New Roman" w:cs="Times New Roman"/>
          <w:b/>
          <w:sz w:val="24"/>
          <w:szCs w:val="24"/>
        </w:rPr>
      </w:pPr>
      <w:r w:rsidRPr="00584EF9">
        <w:rPr>
          <w:rFonts w:ascii="Times New Roman" w:hAnsi="Times New Roman" w:cs="Times New Roman"/>
          <w:b/>
          <w:sz w:val="24"/>
          <w:szCs w:val="24"/>
        </w:rPr>
        <w:t>Содержание учебного предмета «ФИЗИЧЕСКАЯ КУЛЬТУРА»</w:t>
      </w:r>
    </w:p>
    <w:p w:rsidR="00D10196" w:rsidRPr="00584EF9" w:rsidRDefault="00D10196" w:rsidP="00D10196">
      <w:pPr>
        <w:pStyle w:val="1"/>
        <w:spacing w:before="0" w:beforeAutospacing="0" w:after="0" w:afterAutospacing="0" w:line="360" w:lineRule="auto"/>
        <w:ind w:right="-7" w:firstLine="709"/>
        <w:jc w:val="both"/>
        <w:rPr>
          <w:sz w:val="24"/>
          <w:szCs w:val="24"/>
        </w:rPr>
      </w:pPr>
      <w:r w:rsidRPr="00584EF9">
        <w:rPr>
          <w:sz w:val="24"/>
          <w:szCs w:val="24"/>
        </w:rPr>
        <w:t>Физические упражнения</w:t>
      </w:r>
    </w:p>
    <w:p w:rsidR="00D10196" w:rsidRPr="00584EF9" w:rsidRDefault="00D10196" w:rsidP="00D10196">
      <w:pPr>
        <w:pStyle w:val="2"/>
        <w:spacing w:before="0" w:line="360" w:lineRule="auto"/>
        <w:ind w:right="-7" w:firstLine="709"/>
        <w:jc w:val="both"/>
        <w:rPr>
          <w:rFonts w:ascii="Times New Roman" w:hAnsi="Times New Roman" w:cs="Times New Roman"/>
          <w:color w:val="auto"/>
          <w:sz w:val="24"/>
          <w:szCs w:val="24"/>
        </w:rPr>
      </w:pPr>
      <w:r w:rsidRPr="00584EF9">
        <w:rPr>
          <w:rFonts w:ascii="Times New Roman" w:hAnsi="Times New Roman" w:cs="Times New Roman"/>
          <w:color w:val="auto"/>
          <w:sz w:val="24"/>
          <w:szCs w:val="24"/>
        </w:rPr>
        <w:t>Упражнения по видам разминки</w:t>
      </w:r>
    </w:p>
    <w:p w:rsidR="00D10196" w:rsidRPr="00584EF9" w:rsidRDefault="00D10196" w:rsidP="00D10196">
      <w:pPr>
        <w:pStyle w:val="a3"/>
        <w:spacing w:line="360" w:lineRule="auto"/>
        <w:ind w:left="0" w:right="-7" w:firstLine="709"/>
        <w:jc w:val="both"/>
      </w:pPr>
      <w:r w:rsidRPr="00584EF9">
        <w:rPr>
          <w:b/>
        </w:rPr>
        <w:t xml:space="preserve">Общая разминка. </w:t>
      </w:r>
      <w:r w:rsidRPr="00584EF9">
        <w:t xml:space="preserve">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w:t>
      </w:r>
      <w:proofErr w:type="spellStart"/>
      <w:r w:rsidRPr="00584EF9">
        <w:t>полупальцах</w:t>
      </w:r>
      <w:proofErr w:type="spellEnd"/>
      <w:r w:rsidRPr="00584EF9">
        <w:t xml:space="preserve"> и пятках («казачок»), шаги с продвижением вперёд на </w:t>
      </w:r>
      <w:proofErr w:type="spellStart"/>
      <w:r w:rsidRPr="00584EF9">
        <w:t>полупальцах</w:t>
      </w:r>
      <w:proofErr w:type="spellEnd"/>
      <w:r w:rsidRPr="00584EF9">
        <w:t xml:space="preserve"> с выпрямленными коленями и в </w:t>
      </w:r>
      <w:proofErr w:type="spellStart"/>
      <w:r w:rsidRPr="00584EF9">
        <w:t>полуприседе</w:t>
      </w:r>
      <w:proofErr w:type="spellEnd"/>
      <w:r w:rsidRPr="00584EF9">
        <w:t xml:space="preserve">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D10196" w:rsidRPr="00584EF9" w:rsidRDefault="00D10196" w:rsidP="00D10196">
      <w:pPr>
        <w:pStyle w:val="a3"/>
        <w:spacing w:line="360" w:lineRule="auto"/>
        <w:ind w:left="0" w:right="-7" w:firstLine="709"/>
        <w:jc w:val="both"/>
      </w:pPr>
      <w:r w:rsidRPr="00584EF9">
        <w:rPr>
          <w:b/>
        </w:rPr>
        <w:t xml:space="preserve">Партерная разминка. </w:t>
      </w:r>
      <w:r w:rsidRPr="00584EF9">
        <w:t xml:space="preserve">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584EF9">
        <w:t>выворотности</w:t>
      </w:r>
      <w:proofErr w:type="spellEnd"/>
      <w:r w:rsidRPr="00584EF9">
        <w:t xml:space="preserve"> стоп («крестик»); упражнения для укрепления мышц ног, увеличения подвижности тазобедренных, коленных и голеностопных суставов(«велосипед»).</w:t>
      </w:r>
    </w:p>
    <w:p w:rsidR="00D10196" w:rsidRPr="00584EF9" w:rsidRDefault="00D10196" w:rsidP="00D10196">
      <w:pPr>
        <w:pStyle w:val="a3"/>
        <w:spacing w:line="360" w:lineRule="auto"/>
        <w:ind w:left="0" w:right="-7" w:firstLine="709"/>
        <w:jc w:val="both"/>
      </w:pPr>
      <w:r w:rsidRPr="00584EF9">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D10196" w:rsidRPr="00584EF9" w:rsidRDefault="00D10196" w:rsidP="00D10196">
      <w:pPr>
        <w:pStyle w:val="2"/>
        <w:spacing w:before="0" w:line="360" w:lineRule="auto"/>
        <w:ind w:right="-7" w:firstLine="709"/>
        <w:jc w:val="both"/>
        <w:rPr>
          <w:rFonts w:ascii="Times New Roman" w:hAnsi="Times New Roman" w:cs="Times New Roman"/>
          <w:color w:val="auto"/>
          <w:sz w:val="24"/>
          <w:szCs w:val="24"/>
        </w:rPr>
      </w:pPr>
      <w:r w:rsidRPr="00584EF9">
        <w:rPr>
          <w:rFonts w:ascii="Times New Roman" w:hAnsi="Times New Roman" w:cs="Times New Roman"/>
          <w:color w:val="auto"/>
          <w:sz w:val="24"/>
          <w:szCs w:val="24"/>
        </w:rPr>
        <w:lastRenderedPageBreak/>
        <w:t>Подводящие упражнения</w:t>
      </w:r>
    </w:p>
    <w:p w:rsidR="00D10196" w:rsidRPr="00584EF9" w:rsidRDefault="00D10196" w:rsidP="00D10196">
      <w:pPr>
        <w:pStyle w:val="a3"/>
        <w:spacing w:line="360" w:lineRule="auto"/>
        <w:ind w:left="0" w:right="-7" w:firstLine="709"/>
        <w:jc w:val="both"/>
      </w:pPr>
      <w:r w:rsidRPr="00584EF9">
        <w:t>Группировка, кувырок в сторону; освоение подводящих упражнений к выполнению продольных и поперечных шпагатов («ящерка»).</w:t>
      </w:r>
    </w:p>
    <w:p w:rsidR="00D10196" w:rsidRPr="00584EF9" w:rsidRDefault="00D10196" w:rsidP="00D10196">
      <w:pPr>
        <w:pStyle w:val="2"/>
        <w:spacing w:before="0" w:line="360" w:lineRule="auto"/>
        <w:ind w:right="-7" w:firstLine="709"/>
        <w:jc w:val="both"/>
        <w:rPr>
          <w:rFonts w:ascii="Times New Roman" w:hAnsi="Times New Roman" w:cs="Times New Roman"/>
          <w:color w:val="auto"/>
          <w:sz w:val="24"/>
          <w:szCs w:val="24"/>
        </w:rPr>
      </w:pPr>
      <w:r w:rsidRPr="00584EF9">
        <w:rPr>
          <w:rFonts w:ascii="Times New Roman" w:hAnsi="Times New Roman" w:cs="Times New Roman"/>
          <w:color w:val="auto"/>
          <w:sz w:val="24"/>
          <w:szCs w:val="24"/>
        </w:rPr>
        <w:t>Упражнения для развития моторики и координации с гимнастическим предметом</w:t>
      </w:r>
    </w:p>
    <w:p w:rsidR="00D10196" w:rsidRPr="00584EF9" w:rsidRDefault="00D10196" w:rsidP="00D10196">
      <w:pPr>
        <w:pStyle w:val="a3"/>
        <w:spacing w:line="360" w:lineRule="auto"/>
        <w:ind w:left="0" w:right="-7" w:firstLine="709"/>
        <w:jc w:val="both"/>
      </w:pPr>
      <w:r w:rsidRPr="00584EF9">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D10196" w:rsidRPr="00584EF9" w:rsidRDefault="00D10196" w:rsidP="00D10196">
      <w:pPr>
        <w:pStyle w:val="a3"/>
        <w:spacing w:line="360" w:lineRule="auto"/>
        <w:ind w:left="0" w:right="-7" w:firstLine="709"/>
        <w:jc w:val="both"/>
      </w:pPr>
      <w:r w:rsidRPr="00584EF9">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D10196" w:rsidRPr="00584EF9" w:rsidRDefault="00D10196" w:rsidP="00D10196">
      <w:pPr>
        <w:pStyle w:val="2"/>
        <w:spacing w:before="0" w:line="360" w:lineRule="auto"/>
        <w:ind w:right="-7" w:firstLine="709"/>
        <w:jc w:val="both"/>
        <w:rPr>
          <w:rFonts w:ascii="Times New Roman" w:hAnsi="Times New Roman" w:cs="Times New Roman"/>
          <w:color w:val="auto"/>
          <w:sz w:val="24"/>
          <w:szCs w:val="24"/>
        </w:rPr>
      </w:pPr>
      <w:r w:rsidRPr="00584EF9">
        <w:rPr>
          <w:rFonts w:ascii="Times New Roman" w:hAnsi="Times New Roman" w:cs="Times New Roman"/>
          <w:color w:val="auto"/>
          <w:sz w:val="24"/>
          <w:szCs w:val="24"/>
        </w:rPr>
        <w:t>Упражнения для развития координации и развития жизненно-важных навыков и умений</w:t>
      </w:r>
    </w:p>
    <w:p w:rsidR="00D10196" w:rsidRPr="00584EF9" w:rsidRDefault="00D10196" w:rsidP="00D10196">
      <w:pPr>
        <w:pStyle w:val="a3"/>
        <w:spacing w:line="360" w:lineRule="auto"/>
        <w:ind w:left="0" w:right="-7" w:firstLine="709"/>
        <w:jc w:val="both"/>
      </w:pPr>
      <w:r w:rsidRPr="00584EF9">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D10196" w:rsidRPr="00584EF9" w:rsidRDefault="00D10196" w:rsidP="00D10196">
      <w:pPr>
        <w:pStyle w:val="a3"/>
        <w:tabs>
          <w:tab w:val="left" w:pos="9356"/>
        </w:tabs>
        <w:spacing w:line="360" w:lineRule="auto"/>
        <w:ind w:left="0" w:right="-7" w:firstLine="709"/>
        <w:jc w:val="both"/>
      </w:pPr>
      <w:r w:rsidRPr="00584EF9">
        <w:t>Освоение танцевальных шагов: «буратино», «</w:t>
      </w:r>
      <w:proofErr w:type="spellStart"/>
      <w:r w:rsidRPr="00584EF9">
        <w:t>ковырялочка</w:t>
      </w:r>
      <w:proofErr w:type="spellEnd"/>
      <w:r w:rsidRPr="00584EF9">
        <w:t>», «верёвочка». Бег, сочетаемый с круговыми движениями руками.</w:t>
      </w:r>
    </w:p>
    <w:p w:rsidR="00D10196" w:rsidRPr="00584EF9" w:rsidRDefault="00D10196" w:rsidP="00D10196">
      <w:pPr>
        <w:pStyle w:val="2"/>
        <w:spacing w:before="0" w:line="360" w:lineRule="auto"/>
        <w:ind w:firstLine="709"/>
        <w:jc w:val="both"/>
        <w:rPr>
          <w:rFonts w:ascii="Times New Roman" w:hAnsi="Times New Roman" w:cs="Times New Roman"/>
          <w:color w:val="auto"/>
          <w:sz w:val="24"/>
          <w:szCs w:val="24"/>
        </w:rPr>
      </w:pPr>
      <w:r w:rsidRPr="00584EF9">
        <w:rPr>
          <w:rFonts w:ascii="Times New Roman" w:hAnsi="Times New Roman" w:cs="Times New Roman"/>
          <w:color w:val="auto"/>
          <w:sz w:val="24"/>
          <w:szCs w:val="24"/>
        </w:rPr>
        <w:t>Игры и игровые задания, спортивные эстафеты</w:t>
      </w:r>
    </w:p>
    <w:p w:rsidR="00D10196" w:rsidRPr="00584EF9" w:rsidRDefault="00D10196" w:rsidP="00D10196">
      <w:pPr>
        <w:pStyle w:val="a3"/>
        <w:spacing w:line="360" w:lineRule="auto"/>
        <w:ind w:left="0" w:right="616" w:firstLine="709"/>
        <w:jc w:val="both"/>
      </w:pPr>
      <w:r w:rsidRPr="00584EF9">
        <w:t>Музыкально-сценические игры. Игровые задания. Спортивные эстафеты с мячом, со скакалкой. Спортивные игры с элементами единоборства.</w:t>
      </w:r>
    </w:p>
    <w:p w:rsidR="00D10196" w:rsidRPr="00584EF9" w:rsidRDefault="00D10196" w:rsidP="00D10196">
      <w:pPr>
        <w:pStyle w:val="2"/>
        <w:spacing w:before="0" w:line="360" w:lineRule="auto"/>
        <w:ind w:firstLine="709"/>
        <w:jc w:val="both"/>
        <w:rPr>
          <w:rFonts w:ascii="Times New Roman" w:hAnsi="Times New Roman" w:cs="Times New Roman"/>
          <w:color w:val="auto"/>
          <w:sz w:val="24"/>
          <w:szCs w:val="24"/>
        </w:rPr>
      </w:pPr>
      <w:r w:rsidRPr="00584EF9">
        <w:rPr>
          <w:rFonts w:ascii="Times New Roman" w:hAnsi="Times New Roman" w:cs="Times New Roman"/>
          <w:color w:val="auto"/>
          <w:sz w:val="24"/>
          <w:szCs w:val="24"/>
        </w:rPr>
        <w:t>Организующие команды и приёмы</w:t>
      </w:r>
    </w:p>
    <w:p w:rsidR="00D10196" w:rsidRPr="00584EF9" w:rsidRDefault="00D10196" w:rsidP="00D10196">
      <w:pPr>
        <w:spacing w:after="0"/>
        <w:jc w:val="both"/>
        <w:rPr>
          <w:rFonts w:ascii="Times New Roman" w:hAnsi="Times New Roman" w:cs="Times New Roman"/>
          <w:b/>
          <w:sz w:val="24"/>
          <w:szCs w:val="24"/>
        </w:rPr>
      </w:pPr>
      <w:r w:rsidRPr="00584EF9">
        <w:rPr>
          <w:rFonts w:ascii="Times New Roman" w:hAnsi="Times New Roman" w:cs="Times New Roman"/>
          <w:sz w:val="24"/>
          <w:szCs w:val="24"/>
        </w:rPr>
        <w:t>Освоение универсальных умений при выполнении организующих команд</w:t>
      </w:r>
    </w:p>
    <w:p w:rsidR="00D10196" w:rsidRPr="00584EF9" w:rsidRDefault="00D10196" w:rsidP="00D10196">
      <w:pPr>
        <w:spacing w:after="0"/>
        <w:jc w:val="both"/>
        <w:rPr>
          <w:rFonts w:ascii="Times New Roman" w:hAnsi="Times New Roman" w:cs="Times New Roman"/>
          <w:b/>
          <w:sz w:val="24"/>
          <w:szCs w:val="24"/>
        </w:rPr>
      </w:pPr>
    </w:p>
    <w:p w:rsidR="00D10196" w:rsidRPr="00584EF9" w:rsidRDefault="00D10196" w:rsidP="00D10196">
      <w:pPr>
        <w:spacing w:after="0"/>
        <w:jc w:val="both"/>
        <w:rPr>
          <w:rFonts w:ascii="Times New Roman" w:hAnsi="Times New Roman" w:cs="Times New Roman"/>
          <w:b/>
          <w:sz w:val="24"/>
          <w:szCs w:val="24"/>
        </w:rPr>
      </w:pPr>
    </w:p>
    <w:p w:rsidR="00A00C8F" w:rsidRPr="00584EF9" w:rsidRDefault="00A00C8F" w:rsidP="00A00C8F">
      <w:pPr>
        <w:spacing w:before="240"/>
        <w:rPr>
          <w:rFonts w:ascii="Times New Roman" w:hAnsi="Times New Roman" w:cs="Times New Roman"/>
          <w:b/>
          <w:sz w:val="24"/>
          <w:szCs w:val="24"/>
        </w:rPr>
      </w:pPr>
      <w:r w:rsidRPr="00584EF9">
        <w:rPr>
          <w:rFonts w:ascii="Times New Roman" w:hAnsi="Times New Roman" w:cs="Times New Roman"/>
          <w:b/>
          <w:sz w:val="24"/>
          <w:szCs w:val="24"/>
        </w:rPr>
        <w:t xml:space="preserve">2 класс </w:t>
      </w:r>
    </w:p>
    <w:p w:rsidR="00A00C8F" w:rsidRPr="00584EF9" w:rsidRDefault="00A00C8F" w:rsidP="00A00C8F">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b/>
          <w:i/>
          <w:sz w:val="24"/>
          <w:szCs w:val="24"/>
        </w:rPr>
        <w:t>Знания о физической культуре</w:t>
      </w:r>
      <w:r w:rsidRPr="00584EF9">
        <w:rPr>
          <w:rFonts w:ascii="Times New Roman" w:hAnsi="Times New Roman" w:cs="Times New Roman"/>
          <w:sz w:val="24"/>
          <w:szCs w:val="24"/>
        </w:rPr>
        <w:t xml:space="preserve">. Из истории возникновения физических упражнений и первых соревнований. Зарождение Олимпийских игр древности. </w:t>
      </w:r>
    </w:p>
    <w:p w:rsidR="00A00C8F" w:rsidRPr="00584EF9" w:rsidRDefault="00A00C8F" w:rsidP="00A00C8F">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b/>
          <w:i/>
          <w:sz w:val="24"/>
          <w:szCs w:val="24"/>
        </w:rPr>
        <w:t>Способы самостоятельной деятельности.</w:t>
      </w:r>
      <w:r w:rsidRPr="00584EF9">
        <w:rPr>
          <w:rFonts w:ascii="Times New Roman" w:hAnsi="Times New Roman" w:cs="Times New Roman"/>
          <w:sz w:val="24"/>
          <w:szCs w:val="24"/>
        </w:rPr>
        <w:t xml:space="preserve">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A00C8F" w:rsidRPr="00584EF9" w:rsidRDefault="00A00C8F" w:rsidP="00A00C8F">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b/>
          <w:i/>
          <w:sz w:val="24"/>
          <w:szCs w:val="24"/>
        </w:rPr>
        <w:lastRenderedPageBreak/>
        <w:t xml:space="preserve">Физическое совершенствование. </w:t>
      </w:r>
      <w:r w:rsidRPr="00584EF9">
        <w:rPr>
          <w:rFonts w:ascii="Times New Roman" w:hAnsi="Times New Roman" w:cs="Times New Roman"/>
          <w:i/>
          <w:sz w:val="24"/>
          <w:szCs w:val="24"/>
        </w:rPr>
        <w:t>Оздоровительная физическая культура.</w:t>
      </w:r>
      <w:r w:rsidRPr="00584EF9">
        <w:rPr>
          <w:rFonts w:ascii="Times New Roman" w:hAnsi="Times New Roman" w:cs="Times New Roman"/>
          <w:sz w:val="24"/>
          <w:szCs w:val="24"/>
        </w:rPr>
        <w:t xml:space="preserve"> Закаливание организма обтиранием. Составление комплекса утренней зарядки и физкультминутки для занятий в домашних условиях. </w:t>
      </w:r>
    </w:p>
    <w:p w:rsidR="00A00C8F" w:rsidRPr="00584EF9" w:rsidRDefault="00A00C8F" w:rsidP="00A00C8F">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i/>
          <w:sz w:val="24"/>
          <w:szCs w:val="24"/>
        </w:rPr>
        <w:t>Спортивно-оздоровительная физическая культура.</w:t>
      </w:r>
      <w:r w:rsidRPr="00584EF9">
        <w:rPr>
          <w:rFonts w:ascii="Times New Roman" w:hAnsi="Times New Roman" w:cs="Times New Roman"/>
          <w:sz w:val="24"/>
          <w:szCs w:val="24"/>
        </w:rPr>
        <w:t xml:space="preserve">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 </w:t>
      </w:r>
    </w:p>
    <w:p w:rsidR="00A00C8F" w:rsidRPr="00584EF9" w:rsidRDefault="00A00C8F" w:rsidP="00A00C8F">
      <w:pPr>
        <w:spacing w:line="360" w:lineRule="auto"/>
        <w:ind w:firstLine="709"/>
        <w:rPr>
          <w:rFonts w:ascii="Times New Roman" w:hAnsi="Times New Roman" w:cs="Times New Roman"/>
          <w:sz w:val="24"/>
          <w:szCs w:val="24"/>
        </w:rPr>
      </w:pPr>
      <w:r w:rsidRPr="00584EF9">
        <w:rPr>
          <w:rFonts w:ascii="Times New Roman" w:hAnsi="Times New Roman" w:cs="Times New Roman"/>
          <w:sz w:val="24"/>
          <w:szCs w:val="24"/>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w:t>
      </w:r>
      <w:proofErr w:type="gramStart"/>
      <w:r w:rsidRPr="00584EF9">
        <w:rPr>
          <w:rFonts w:ascii="Times New Roman" w:hAnsi="Times New Roman" w:cs="Times New Roman"/>
          <w:sz w:val="24"/>
          <w:szCs w:val="24"/>
        </w:rPr>
        <w:t>в  руках</w:t>
      </w:r>
      <w:proofErr w:type="gramEnd"/>
      <w:r w:rsidRPr="00584EF9">
        <w:rPr>
          <w:rFonts w:ascii="Times New Roman" w:hAnsi="Times New Roman" w:cs="Times New Roman"/>
          <w:sz w:val="24"/>
          <w:szCs w:val="24"/>
        </w:rPr>
        <w:t>. Народные танцы: движения хороводного шага (по фазам движения и с в полной координации); разучивают танцевальный шаг в парах в полной координации под музыкальное сопровождение.</w:t>
      </w:r>
    </w:p>
    <w:p w:rsidR="00A00C8F" w:rsidRPr="00584EF9" w:rsidRDefault="00A00C8F" w:rsidP="00A00C8F">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w:t>
      </w:r>
      <w:proofErr w:type="gramStart"/>
      <w:r w:rsidRPr="00584EF9">
        <w:rPr>
          <w:rFonts w:ascii="Times New Roman" w:hAnsi="Times New Roman" w:cs="Times New Roman"/>
          <w:sz w:val="24"/>
          <w:szCs w:val="24"/>
        </w:rPr>
        <w:t>с  места</w:t>
      </w:r>
      <w:proofErr w:type="gramEnd"/>
      <w:r w:rsidRPr="00584EF9">
        <w:rPr>
          <w:rFonts w:ascii="Times New Roman" w:hAnsi="Times New Roman" w:cs="Times New Roman"/>
          <w:sz w:val="24"/>
          <w:szCs w:val="24"/>
        </w:rPr>
        <w:t xml:space="preserve">,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584EF9">
        <w:rPr>
          <w:rFonts w:ascii="Times New Roman" w:hAnsi="Times New Roman" w:cs="Times New Roman"/>
          <w:sz w:val="24"/>
          <w:szCs w:val="24"/>
        </w:rPr>
        <w:t>обеганием</w:t>
      </w:r>
      <w:proofErr w:type="spellEnd"/>
      <w:r w:rsidRPr="00584EF9">
        <w:rPr>
          <w:rFonts w:ascii="Times New Roman" w:hAnsi="Times New Roman" w:cs="Times New Roman"/>
          <w:sz w:val="24"/>
          <w:szCs w:val="24"/>
        </w:rPr>
        <w:t xml:space="preserve"> предметов; с преодолением небольших препятствий. Подвижные игры. </w:t>
      </w:r>
    </w:p>
    <w:p w:rsidR="00A00C8F" w:rsidRPr="00584EF9" w:rsidRDefault="00A00C8F" w:rsidP="00A00C8F">
      <w:pPr>
        <w:spacing w:after="0" w:line="360" w:lineRule="auto"/>
        <w:ind w:firstLine="709"/>
        <w:jc w:val="both"/>
        <w:rPr>
          <w:rFonts w:ascii="Times New Roman" w:hAnsi="Times New Roman" w:cs="Times New Roman"/>
          <w:sz w:val="24"/>
          <w:szCs w:val="24"/>
        </w:rPr>
      </w:pPr>
      <w:r w:rsidRPr="00584EF9">
        <w:rPr>
          <w:rFonts w:ascii="Times New Roman" w:hAnsi="Times New Roman" w:cs="Times New Roman"/>
          <w:sz w:val="24"/>
          <w:szCs w:val="24"/>
        </w:rPr>
        <w:t xml:space="preserve">Подвижные игры с техническими приёмами спортивных игр (баскетбол, волейбол, ручной мяч, футбол). </w:t>
      </w:r>
    </w:p>
    <w:p w:rsidR="00A00C8F" w:rsidRPr="00584EF9" w:rsidRDefault="00A00C8F" w:rsidP="00A00C8F">
      <w:pPr>
        <w:spacing w:after="0" w:line="360" w:lineRule="auto"/>
        <w:ind w:firstLine="709"/>
        <w:jc w:val="both"/>
        <w:rPr>
          <w:rFonts w:ascii="Times New Roman" w:hAnsi="Times New Roman" w:cs="Times New Roman"/>
          <w:sz w:val="24"/>
          <w:szCs w:val="24"/>
        </w:rPr>
      </w:pPr>
      <w:proofErr w:type="spellStart"/>
      <w:r w:rsidRPr="00584EF9">
        <w:rPr>
          <w:rFonts w:ascii="Times New Roman" w:hAnsi="Times New Roman" w:cs="Times New Roman"/>
          <w:i/>
          <w:sz w:val="24"/>
          <w:szCs w:val="24"/>
        </w:rPr>
        <w:t>Прикладно</w:t>
      </w:r>
      <w:proofErr w:type="spellEnd"/>
      <w:r w:rsidRPr="00584EF9">
        <w:rPr>
          <w:rFonts w:ascii="Times New Roman" w:hAnsi="Times New Roman" w:cs="Times New Roman"/>
          <w:i/>
          <w:sz w:val="24"/>
          <w:szCs w:val="24"/>
        </w:rPr>
        <w:t>-ориентированная физическая культура.</w:t>
      </w:r>
      <w:r w:rsidRPr="00584EF9">
        <w:rPr>
          <w:rFonts w:ascii="Times New Roman" w:hAnsi="Times New Roman" w:cs="Times New Roman"/>
          <w:sz w:val="24"/>
          <w:szCs w:val="24"/>
        </w:rPr>
        <w:t xml:space="preserve"> Подготовка к соревнованиям по комплексу ГТО. Развитие основных физических качеств средствами подвижных и спортивных игр.</w:t>
      </w:r>
    </w:p>
    <w:p w:rsidR="00D10196" w:rsidRPr="00584EF9" w:rsidRDefault="00D10196" w:rsidP="00D10196">
      <w:pPr>
        <w:spacing w:after="0"/>
        <w:jc w:val="both"/>
        <w:rPr>
          <w:rFonts w:ascii="Times New Roman" w:hAnsi="Times New Roman" w:cs="Times New Roman"/>
          <w:b/>
          <w:sz w:val="24"/>
          <w:szCs w:val="24"/>
        </w:rPr>
      </w:pPr>
    </w:p>
    <w:p w:rsidR="00D10196" w:rsidRPr="00584EF9" w:rsidRDefault="00D10196" w:rsidP="00D10196">
      <w:pPr>
        <w:spacing w:after="0"/>
        <w:jc w:val="both"/>
        <w:rPr>
          <w:rFonts w:ascii="Times New Roman" w:hAnsi="Times New Roman" w:cs="Times New Roman"/>
          <w:b/>
          <w:sz w:val="24"/>
          <w:szCs w:val="24"/>
        </w:rPr>
      </w:pPr>
    </w:p>
    <w:p w:rsidR="00594F80" w:rsidRPr="00584EF9" w:rsidRDefault="00594F80">
      <w:pPr>
        <w:rPr>
          <w:rFonts w:ascii="Times New Roman" w:hAnsi="Times New Roman" w:cs="Times New Roman"/>
          <w:sz w:val="24"/>
          <w:szCs w:val="24"/>
        </w:rPr>
      </w:pPr>
    </w:p>
    <w:p w:rsidR="00D60EF3" w:rsidRPr="00584EF9" w:rsidRDefault="00D60EF3">
      <w:pPr>
        <w:rPr>
          <w:rFonts w:ascii="Times New Roman" w:hAnsi="Times New Roman" w:cs="Times New Roman"/>
          <w:sz w:val="24"/>
          <w:szCs w:val="24"/>
        </w:rPr>
      </w:pPr>
    </w:p>
    <w:p w:rsidR="00D60EF3" w:rsidRPr="00584EF9" w:rsidRDefault="00D60EF3" w:rsidP="00D60EF3">
      <w:pPr>
        <w:spacing w:before="66"/>
        <w:rPr>
          <w:rFonts w:ascii="Times New Roman" w:hAnsi="Times New Roman" w:cs="Times New Roman"/>
          <w:sz w:val="24"/>
          <w:szCs w:val="24"/>
        </w:rPr>
      </w:pPr>
    </w:p>
    <w:p w:rsidR="00584EF9" w:rsidRDefault="00584EF9" w:rsidP="00D60EF3">
      <w:pPr>
        <w:spacing w:before="66"/>
        <w:jc w:val="center"/>
        <w:rPr>
          <w:rFonts w:ascii="Times New Roman" w:hAnsi="Times New Roman" w:cs="Times New Roman"/>
          <w:sz w:val="24"/>
          <w:szCs w:val="24"/>
        </w:rPr>
      </w:pPr>
    </w:p>
    <w:p w:rsidR="00D60EF3" w:rsidRPr="00584EF9" w:rsidRDefault="00D60EF3" w:rsidP="00D60EF3">
      <w:pPr>
        <w:spacing w:before="66"/>
        <w:jc w:val="center"/>
        <w:rPr>
          <w:rFonts w:ascii="Times New Roman" w:hAnsi="Times New Roman" w:cs="Times New Roman"/>
          <w:b/>
          <w:sz w:val="24"/>
          <w:szCs w:val="24"/>
        </w:rPr>
      </w:pPr>
      <w:r w:rsidRPr="00584EF9">
        <w:rPr>
          <w:rFonts w:ascii="Times New Roman" w:hAnsi="Times New Roman" w:cs="Times New Roman"/>
          <w:sz w:val="24"/>
          <w:szCs w:val="24"/>
        </w:rPr>
        <w:lastRenderedPageBreak/>
        <w:br/>
      </w:r>
      <w:r w:rsidRPr="00584EF9">
        <w:rPr>
          <w:rFonts w:ascii="Times New Roman" w:hAnsi="Times New Roman" w:cs="Times New Roman"/>
          <w:b/>
          <w:sz w:val="24"/>
          <w:szCs w:val="24"/>
        </w:rPr>
        <w:t>УЧЕБНО-МЕТОДИЧЕСКОЕ ОБЕСПЕЧЕНИЕ ОБРАЗОВАТЕЛЬНОГО ПРОЦЕССА</w:t>
      </w:r>
    </w:p>
    <w:p w:rsidR="00D60EF3" w:rsidRPr="00584EF9" w:rsidRDefault="00D60EF3" w:rsidP="00D60EF3">
      <w:pPr>
        <w:pStyle w:val="1"/>
        <w:spacing w:before="179"/>
        <w:ind w:left="567"/>
        <w:rPr>
          <w:sz w:val="24"/>
          <w:szCs w:val="24"/>
        </w:rPr>
      </w:pPr>
      <w:r w:rsidRPr="00584EF9">
        <w:rPr>
          <w:sz w:val="24"/>
          <w:szCs w:val="24"/>
        </w:rPr>
        <w:t>Обязательные учебные материалы для ученика</w:t>
      </w:r>
    </w:p>
    <w:p w:rsidR="00D60EF3" w:rsidRPr="00584EF9" w:rsidRDefault="00D60EF3" w:rsidP="00D60EF3">
      <w:pPr>
        <w:pStyle w:val="a3"/>
        <w:spacing w:line="292" w:lineRule="auto"/>
        <w:ind w:left="0"/>
      </w:pPr>
      <w:r w:rsidRPr="00584EF9">
        <w:t xml:space="preserve">Физическая культура,1-4 класс /Лях В.И., Акционерное общество «Издательство «Просвещение»; </w:t>
      </w:r>
    </w:p>
    <w:p w:rsidR="00D60EF3" w:rsidRPr="00584EF9" w:rsidRDefault="00D60EF3" w:rsidP="00D60EF3">
      <w:pPr>
        <w:pStyle w:val="Default"/>
        <w:rPr>
          <w:bCs/>
          <w:color w:val="auto"/>
        </w:rPr>
      </w:pPr>
      <w:r w:rsidRPr="00584EF9">
        <w:rPr>
          <w:bCs/>
          <w:color w:val="auto"/>
        </w:rPr>
        <w:t xml:space="preserve">Уроки физической культуры. 1-2 </w:t>
      </w:r>
      <w:r w:rsidR="00584EF9" w:rsidRPr="00584EF9">
        <w:rPr>
          <w:bCs/>
          <w:color w:val="auto"/>
        </w:rPr>
        <w:t>классы /</w:t>
      </w:r>
      <w:r w:rsidRPr="00584EF9">
        <w:rPr>
          <w:bCs/>
          <w:color w:val="auto"/>
        </w:rPr>
        <w:t xml:space="preserve"> Аслаханов С.-А.М. – Махачкала: АЛЕФ, 2019. – 46 с.</w:t>
      </w:r>
    </w:p>
    <w:p w:rsidR="00D60EF3" w:rsidRPr="00584EF9" w:rsidRDefault="00D60EF3" w:rsidP="00D60EF3">
      <w:pPr>
        <w:spacing w:after="0"/>
        <w:rPr>
          <w:rFonts w:ascii="Times New Roman" w:hAnsi="Times New Roman" w:cs="Times New Roman"/>
          <w:bCs/>
          <w:sz w:val="24"/>
          <w:szCs w:val="24"/>
        </w:rPr>
      </w:pPr>
      <w:r w:rsidRPr="00584EF9">
        <w:rPr>
          <w:rFonts w:ascii="Times New Roman" w:hAnsi="Times New Roman" w:cs="Times New Roman"/>
          <w:bCs/>
          <w:sz w:val="24"/>
          <w:szCs w:val="24"/>
        </w:rPr>
        <w:t>Уроки физической культуры. 3-4 классы / Аслаханов С.-А.М. – Махачкала: АЛЕФ, 2019. – 46 с.</w:t>
      </w:r>
    </w:p>
    <w:p w:rsidR="00D60EF3" w:rsidRPr="00584EF9" w:rsidRDefault="00D60EF3" w:rsidP="00D60EF3">
      <w:pPr>
        <w:spacing w:after="0"/>
        <w:rPr>
          <w:rFonts w:ascii="Times New Roman" w:hAnsi="Times New Roman" w:cs="Times New Roman"/>
          <w:bCs/>
          <w:sz w:val="24"/>
          <w:szCs w:val="24"/>
        </w:rPr>
      </w:pPr>
      <w:r w:rsidRPr="00584EF9">
        <w:rPr>
          <w:rFonts w:ascii="Times New Roman" w:hAnsi="Times New Roman" w:cs="Times New Roman"/>
          <w:bCs/>
          <w:sz w:val="24"/>
          <w:szCs w:val="24"/>
        </w:rPr>
        <w:t xml:space="preserve">Физическая культура. Учебник для начальной общеобразовательной школы Чеченской Республики / Аслаханов С.-А.М. – Майкоп: Издательство Перо, </w:t>
      </w:r>
      <w:r w:rsidR="00584EF9" w:rsidRPr="00584EF9">
        <w:rPr>
          <w:rFonts w:ascii="Times New Roman" w:hAnsi="Times New Roman" w:cs="Times New Roman"/>
          <w:bCs/>
          <w:sz w:val="24"/>
          <w:szCs w:val="24"/>
        </w:rPr>
        <w:t>2019. –</w:t>
      </w:r>
      <w:r w:rsidRPr="00584EF9">
        <w:rPr>
          <w:rFonts w:ascii="Times New Roman" w:hAnsi="Times New Roman" w:cs="Times New Roman"/>
          <w:bCs/>
          <w:sz w:val="24"/>
          <w:szCs w:val="24"/>
        </w:rPr>
        <w:t xml:space="preserve"> 158с.</w:t>
      </w:r>
    </w:p>
    <w:p w:rsidR="00D60EF3" w:rsidRPr="00584EF9" w:rsidRDefault="00D60EF3" w:rsidP="00D60EF3">
      <w:pPr>
        <w:pStyle w:val="1"/>
        <w:spacing w:before="0" w:beforeAutospacing="0" w:after="0" w:afterAutospacing="0"/>
        <w:ind w:left="567"/>
        <w:rPr>
          <w:sz w:val="24"/>
          <w:szCs w:val="24"/>
        </w:rPr>
      </w:pPr>
    </w:p>
    <w:p w:rsidR="00D60EF3" w:rsidRPr="00584EF9" w:rsidRDefault="00D60EF3" w:rsidP="00D60EF3">
      <w:pPr>
        <w:pStyle w:val="1"/>
        <w:spacing w:before="0" w:beforeAutospacing="0" w:after="0" w:afterAutospacing="0"/>
        <w:ind w:left="567"/>
        <w:rPr>
          <w:sz w:val="24"/>
          <w:szCs w:val="24"/>
        </w:rPr>
      </w:pPr>
      <w:r w:rsidRPr="00584EF9">
        <w:rPr>
          <w:sz w:val="24"/>
          <w:szCs w:val="24"/>
        </w:rPr>
        <w:t xml:space="preserve">Учебные и методические материалы для учителя </w:t>
      </w:r>
    </w:p>
    <w:p w:rsidR="00D60EF3" w:rsidRPr="00584EF9" w:rsidRDefault="00D60EF3" w:rsidP="00D60EF3">
      <w:pPr>
        <w:pStyle w:val="a3"/>
        <w:spacing w:before="156" w:line="292" w:lineRule="auto"/>
        <w:ind w:left="0"/>
      </w:pPr>
      <w:r w:rsidRPr="00584EF9">
        <w:t xml:space="preserve">Физическая культура,1-4 класс /Лях В.И., Акционерное общество «Издательство «Просвещение»; </w:t>
      </w:r>
    </w:p>
    <w:p w:rsidR="00D60EF3" w:rsidRPr="00584EF9" w:rsidRDefault="00D60EF3" w:rsidP="00D60EF3">
      <w:pPr>
        <w:pStyle w:val="a3"/>
        <w:spacing w:before="156" w:line="292" w:lineRule="auto"/>
        <w:ind w:left="0"/>
      </w:pPr>
      <w:r w:rsidRPr="00584EF9">
        <w:rPr>
          <w:bCs/>
        </w:rPr>
        <w:t xml:space="preserve">Программа физического воспитания учащихся </w:t>
      </w:r>
      <w:r w:rsidRPr="00584EF9">
        <w:rPr>
          <w:bCs/>
          <w:lang w:val="en-US"/>
        </w:rPr>
        <w:t>I</w:t>
      </w:r>
      <w:r w:rsidRPr="00584EF9">
        <w:rPr>
          <w:bCs/>
        </w:rPr>
        <w:t>-</w:t>
      </w:r>
      <w:r w:rsidRPr="00584EF9">
        <w:rPr>
          <w:bCs/>
          <w:lang w:val="en-US"/>
        </w:rPr>
        <w:t>IV</w:t>
      </w:r>
      <w:r w:rsidRPr="00584EF9">
        <w:rPr>
          <w:bCs/>
        </w:rPr>
        <w:t xml:space="preserve"> классов общеобразовательной школы Чеченской Республики /Аслаханов С.А.М.</w:t>
      </w:r>
      <w:r w:rsidRPr="00584EF9">
        <w:t>– Махачкала: АЛЕФ, 2019. – 70 с.</w:t>
      </w:r>
    </w:p>
    <w:p w:rsidR="00D60EF3" w:rsidRPr="00584EF9" w:rsidRDefault="00D60EF3" w:rsidP="00D60EF3">
      <w:pPr>
        <w:rPr>
          <w:rFonts w:ascii="Times New Roman" w:hAnsi="Times New Roman" w:cs="Times New Roman"/>
          <w:bCs/>
          <w:sz w:val="24"/>
          <w:szCs w:val="24"/>
        </w:rPr>
      </w:pPr>
      <w:r w:rsidRPr="00584EF9">
        <w:rPr>
          <w:rFonts w:ascii="Times New Roman" w:hAnsi="Times New Roman" w:cs="Times New Roman"/>
          <w:bCs/>
          <w:sz w:val="24"/>
          <w:szCs w:val="24"/>
        </w:rPr>
        <w:t xml:space="preserve">Рабочая программа по физической культуре учащихся </w:t>
      </w:r>
      <w:r w:rsidRPr="00584EF9">
        <w:rPr>
          <w:rFonts w:ascii="Times New Roman" w:hAnsi="Times New Roman" w:cs="Times New Roman"/>
          <w:bCs/>
          <w:sz w:val="24"/>
          <w:szCs w:val="24"/>
          <w:lang w:val="en-US"/>
        </w:rPr>
        <w:t>I</w:t>
      </w:r>
      <w:r w:rsidRPr="00584EF9">
        <w:rPr>
          <w:rFonts w:ascii="Times New Roman" w:hAnsi="Times New Roman" w:cs="Times New Roman"/>
          <w:bCs/>
          <w:sz w:val="24"/>
          <w:szCs w:val="24"/>
        </w:rPr>
        <w:t>-</w:t>
      </w:r>
      <w:r w:rsidRPr="00584EF9">
        <w:rPr>
          <w:rFonts w:ascii="Times New Roman" w:hAnsi="Times New Roman" w:cs="Times New Roman"/>
          <w:bCs/>
          <w:sz w:val="24"/>
          <w:szCs w:val="24"/>
          <w:lang w:val="en-US"/>
        </w:rPr>
        <w:t>IV</w:t>
      </w:r>
      <w:r w:rsidRPr="00584EF9">
        <w:rPr>
          <w:rFonts w:ascii="Times New Roman" w:hAnsi="Times New Roman" w:cs="Times New Roman"/>
          <w:bCs/>
          <w:sz w:val="24"/>
          <w:szCs w:val="24"/>
        </w:rPr>
        <w:t xml:space="preserve"> классов общеобразовательной школы Чеченской Республики / Аслаханов С.-А.М. – Махачкала: АЛЕФ, 2019. – 214 с.</w:t>
      </w:r>
    </w:p>
    <w:p w:rsidR="00D60EF3" w:rsidRPr="00584EF9" w:rsidRDefault="00D60EF3" w:rsidP="00D60EF3">
      <w:pPr>
        <w:rPr>
          <w:rFonts w:ascii="Times New Roman" w:hAnsi="Times New Roman" w:cs="Times New Roman"/>
          <w:bCs/>
          <w:sz w:val="24"/>
          <w:szCs w:val="24"/>
        </w:rPr>
      </w:pPr>
      <w:r w:rsidRPr="00584EF9">
        <w:rPr>
          <w:rFonts w:ascii="Times New Roman" w:hAnsi="Times New Roman" w:cs="Times New Roman"/>
          <w:bCs/>
          <w:sz w:val="24"/>
          <w:szCs w:val="24"/>
        </w:rPr>
        <w:t xml:space="preserve">Основы теории и методики физического воспитания: Учебник для педагогов учреждений общего образования / Аслаханов С.-А.М. – Махачкала: АЛЕФ, 2019. – 340 с. </w:t>
      </w:r>
    </w:p>
    <w:p w:rsidR="00D60EF3" w:rsidRPr="00584EF9" w:rsidRDefault="00D60EF3" w:rsidP="00D60EF3">
      <w:pPr>
        <w:rPr>
          <w:rFonts w:ascii="Times New Roman" w:hAnsi="Times New Roman" w:cs="Times New Roman"/>
          <w:bCs/>
          <w:sz w:val="24"/>
          <w:szCs w:val="24"/>
        </w:rPr>
      </w:pPr>
      <w:r w:rsidRPr="00584EF9">
        <w:rPr>
          <w:rFonts w:ascii="Times New Roman" w:eastAsia="Times New Roman" w:hAnsi="Times New Roman" w:cs="Times New Roman"/>
          <w:sz w:val="24"/>
          <w:szCs w:val="24"/>
        </w:rPr>
        <w:t>Методические рекомендации</w:t>
      </w:r>
      <w:r w:rsidRPr="00584EF9">
        <w:rPr>
          <w:rFonts w:ascii="Times New Roman" w:hAnsi="Times New Roman" w:cs="Times New Roman"/>
          <w:sz w:val="24"/>
          <w:szCs w:val="24"/>
        </w:rPr>
        <w:t xml:space="preserve"> </w:t>
      </w:r>
      <w:r w:rsidRPr="00584EF9">
        <w:rPr>
          <w:rFonts w:ascii="Times New Roman" w:eastAsia="Times New Roman" w:hAnsi="Times New Roman" w:cs="Times New Roman"/>
          <w:sz w:val="24"/>
          <w:szCs w:val="24"/>
        </w:rPr>
        <w:t>по реализации рабочей программы с использованием</w:t>
      </w:r>
      <w:r w:rsidRPr="00584EF9">
        <w:rPr>
          <w:rFonts w:ascii="Times New Roman" w:eastAsia="Times New Roman" w:hAnsi="Times New Roman" w:cs="Times New Roman"/>
          <w:bCs/>
          <w:sz w:val="24"/>
          <w:szCs w:val="24"/>
        </w:rPr>
        <w:t xml:space="preserve"> электронного обучения и дистанционных образовательных технологий</w:t>
      </w:r>
      <w:r w:rsidRPr="00584EF9">
        <w:rPr>
          <w:rFonts w:ascii="Times New Roman" w:hAnsi="Times New Roman" w:cs="Times New Roman"/>
          <w:bCs/>
          <w:sz w:val="24"/>
          <w:szCs w:val="24"/>
        </w:rPr>
        <w:t xml:space="preserve"> по предмету «Физическая культура» /</w:t>
      </w:r>
      <w:proofErr w:type="spellStart"/>
      <w:r w:rsidRPr="00584EF9">
        <w:rPr>
          <w:rFonts w:ascii="Times New Roman" w:eastAsia="Times New Roman" w:hAnsi="Times New Roman" w:cs="Times New Roman"/>
          <w:color w:val="000000"/>
          <w:sz w:val="24"/>
          <w:szCs w:val="24"/>
        </w:rPr>
        <w:t>Хамзатов</w:t>
      </w:r>
      <w:proofErr w:type="spellEnd"/>
      <w:r w:rsidRPr="00584EF9">
        <w:rPr>
          <w:rFonts w:ascii="Times New Roman" w:eastAsia="Times New Roman" w:hAnsi="Times New Roman" w:cs="Times New Roman"/>
          <w:color w:val="000000"/>
          <w:sz w:val="24"/>
          <w:szCs w:val="24"/>
        </w:rPr>
        <w:t xml:space="preserve"> Д.С., НМЖ ЧИПКРО Вестник 1/31/</w:t>
      </w:r>
      <w:r w:rsidR="00584EF9" w:rsidRPr="00584EF9">
        <w:rPr>
          <w:rFonts w:ascii="Times New Roman" w:eastAsia="Times New Roman" w:hAnsi="Times New Roman" w:cs="Times New Roman"/>
          <w:color w:val="000000"/>
          <w:sz w:val="24"/>
          <w:szCs w:val="24"/>
        </w:rPr>
        <w:t>20</w:t>
      </w:r>
      <w:r w:rsidR="00584EF9" w:rsidRPr="00584EF9">
        <w:rPr>
          <w:rFonts w:ascii="Times New Roman" w:hAnsi="Times New Roman" w:cs="Times New Roman"/>
          <w:sz w:val="24"/>
          <w:szCs w:val="24"/>
        </w:rPr>
        <w:t>20</w:t>
      </w:r>
      <w:r w:rsidR="00584EF9" w:rsidRPr="00584EF9">
        <w:rPr>
          <w:rFonts w:ascii="Times New Roman" w:hAnsi="Times New Roman" w:cs="Times New Roman"/>
          <w:bCs/>
          <w:sz w:val="24"/>
          <w:szCs w:val="24"/>
        </w:rPr>
        <w:t>. -</w:t>
      </w:r>
      <w:r w:rsidRPr="00584EF9">
        <w:rPr>
          <w:rFonts w:ascii="Times New Roman" w:hAnsi="Times New Roman" w:cs="Times New Roman"/>
          <w:bCs/>
          <w:sz w:val="24"/>
          <w:szCs w:val="24"/>
        </w:rPr>
        <w:t>160 с.</w:t>
      </w:r>
      <w:r w:rsidRPr="00584EF9">
        <w:rPr>
          <w:rFonts w:ascii="Times New Roman" w:hAnsi="Times New Roman" w:cs="Times New Roman"/>
          <w:sz w:val="24"/>
          <w:szCs w:val="24"/>
        </w:rPr>
        <w:t xml:space="preserve"> </w:t>
      </w:r>
      <w:r w:rsidRPr="00584EF9">
        <w:rPr>
          <w:rFonts w:ascii="Times New Roman" w:hAnsi="Times New Roman" w:cs="Times New Roman"/>
          <w:bCs/>
          <w:sz w:val="24"/>
          <w:szCs w:val="24"/>
        </w:rPr>
        <w:t>https://www.govzalla.ru/center/cofc</w:t>
      </w:r>
    </w:p>
    <w:p w:rsidR="00D60EF3" w:rsidRPr="00584EF9" w:rsidRDefault="00D60EF3" w:rsidP="00D60EF3">
      <w:pPr>
        <w:rPr>
          <w:rFonts w:ascii="Times New Roman" w:hAnsi="Times New Roman" w:cs="Times New Roman"/>
          <w:sz w:val="24"/>
          <w:szCs w:val="24"/>
        </w:rPr>
      </w:pPr>
      <w:r w:rsidRPr="00584EF9">
        <w:rPr>
          <w:rFonts w:ascii="Times New Roman" w:hAnsi="Times New Roman" w:cs="Times New Roman"/>
          <w:sz w:val="24"/>
          <w:szCs w:val="24"/>
        </w:rPr>
        <w:t>Методические рекомендации</w:t>
      </w:r>
      <w:r w:rsidRPr="00584EF9">
        <w:rPr>
          <w:rFonts w:ascii="Times New Roman" w:hAnsi="Times New Roman" w:cs="Times New Roman"/>
          <w:bCs/>
          <w:sz w:val="24"/>
          <w:szCs w:val="24"/>
        </w:rPr>
        <w:t xml:space="preserve"> </w:t>
      </w:r>
      <w:r w:rsidRPr="00584EF9">
        <w:rPr>
          <w:rFonts w:ascii="Times New Roman" w:hAnsi="Times New Roman" w:cs="Times New Roman"/>
          <w:sz w:val="24"/>
          <w:szCs w:val="24"/>
        </w:rPr>
        <w:t xml:space="preserve">для образовательных организаций Чеченской республики о преподавании учебного предмета «Физическая культура» </w:t>
      </w:r>
      <w:r w:rsidRPr="00584EF9">
        <w:rPr>
          <w:rFonts w:ascii="Times New Roman" w:hAnsi="Times New Roman" w:cs="Times New Roman"/>
          <w:smallCaps/>
          <w:w w:val="101"/>
          <w:sz w:val="24"/>
          <w:szCs w:val="24"/>
        </w:rPr>
        <w:t xml:space="preserve">в </w:t>
      </w:r>
      <w:r w:rsidRPr="00584EF9">
        <w:rPr>
          <w:rFonts w:ascii="Times New Roman" w:hAnsi="Times New Roman" w:cs="Times New Roman"/>
          <w:sz w:val="24"/>
          <w:szCs w:val="24"/>
        </w:rPr>
        <w:t>2</w:t>
      </w:r>
      <w:r w:rsidRPr="00584EF9">
        <w:rPr>
          <w:rFonts w:ascii="Times New Roman" w:hAnsi="Times New Roman" w:cs="Times New Roman"/>
          <w:spacing w:val="-2"/>
          <w:sz w:val="24"/>
          <w:szCs w:val="24"/>
        </w:rPr>
        <w:t>0</w:t>
      </w:r>
      <w:r w:rsidRPr="00584EF9">
        <w:rPr>
          <w:rFonts w:ascii="Times New Roman" w:hAnsi="Times New Roman" w:cs="Times New Roman"/>
          <w:spacing w:val="1"/>
          <w:sz w:val="24"/>
          <w:szCs w:val="24"/>
        </w:rPr>
        <w:t>20</w:t>
      </w:r>
      <w:r w:rsidRPr="00584EF9">
        <w:rPr>
          <w:rFonts w:ascii="Times New Roman" w:hAnsi="Times New Roman" w:cs="Times New Roman"/>
          <w:sz w:val="24"/>
          <w:szCs w:val="24"/>
        </w:rPr>
        <w:t>-</w:t>
      </w:r>
      <w:r w:rsidRPr="00584EF9">
        <w:rPr>
          <w:rFonts w:ascii="Times New Roman" w:hAnsi="Times New Roman" w:cs="Times New Roman"/>
          <w:spacing w:val="-2"/>
          <w:sz w:val="24"/>
          <w:szCs w:val="24"/>
        </w:rPr>
        <w:t>2</w:t>
      </w:r>
      <w:r w:rsidRPr="00584EF9">
        <w:rPr>
          <w:rFonts w:ascii="Times New Roman" w:hAnsi="Times New Roman" w:cs="Times New Roman"/>
          <w:spacing w:val="1"/>
          <w:sz w:val="24"/>
          <w:szCs w:val="24"/>
        </w:rPr>
        <w:t>0</w:t>
      </w:r>
      <w:r w:rsidRPr="00584EF9">
        <w:rPr>
          <w:rFonts w:ascii="Times New Roman" w:hAnsi="Times New Roman" w:cs="Times New Roman"/>
          <w:spacing w:val="-2"/>
          <w:sz w:val="24"/>
          <w:szCs w:val="24"/>
        </w:rPr>
        <w:t>2</w:t>
      </w:r>
      <w:r w:rsidRPr="00584EF9">
        <w:rPr>
          <w:rFonts w:ascii="Times New Roman" w:hAnsi="Times New Roman" w:cs="Times New Roman"/>
          <w:sz w:val="24"/>
          <w:szCs w:val="24"/>
        </w:rPr>
        <w:t>1 уч</w:t>
      </w:r>
      <w:r w:rsidRPr="00584EF9">
        <w:rPr>
          <w:rFonts w:ascii="Times New Roman" w:hAnsi="Times New Roman" w:cs="Times New Roman"/>
          <w:spacing w:val="-3"/>
          <w:sz w:val="24"/>
          <w:szCs w:val="24"/>
        </w:rPr>
        <w:t>е</w:t>
      </w:r>
      <w:r w:rsidRPr="00584EF9">
        <w:rPr>
          <w:rFonts w:ascii="Times New Roman" w:hAnsi="Times New Roman" w:cs="Times New Roman"/>
          <w:sz w:val="24"/>
          <w:szCs w:val="24"/>
        </w:rPr>
        <w:t>б</w:t>
      </w:r>
      <w:r w:rsidRPr="00584EF9">
        <w:rPr>
          <w:rFonts w:ascii="Times New Roman" w:hAnsi="Times New Roman" w:cs="Times New Roman"/>
          <w:spacing w:val="-1"/>
          <w:sz w:val="24"/>
          <w:szCs w:val="24"/>
        </w:rPr>
        <w:t>н</w:t>
      </w:r>
      <w:r w:rsidRPr="00584EF9">
        <w:rPr>
          <w:rFonts w:ascii="Times New Roman" w:hAnsi="Times New Roman" w:cs="Times New Roman"/>
          <w:spacing w:val="-2"/>
          <w:sz w:val="24"/>
          <w:szCs w:val="24"/>
        </w:rPr>
        <w:t>о</w:t>
      </w:r>
      <w:r w:rsidRPr="00584EF9">
        <w:rPr>
          <w:rFonts w:ascii="Times New Roman" w:hAnsi="Times New Roman" w:cs="Times New Roman"/>
          <w:sz w:val="24"/>
          <w:szCs w:val="24"/>
        </w:rPr>
        <w:t xml:space="preserve">м </w:t>
      </w:r>
      <w:r w:rsidRPr="00584EF9">
        <w:rPr>
          <w:rFonts w:ascii="Times New Roman" w:hAnsi="Times New Roman" w:cs="Times New Roman"/>
          <w:spacing w:val="-1"/>
          <w:sz w:val="24"/>
          <w:szCs w:val="24"/>
        </w:rPr>
        <w:t>г</w:t>
      </w:r>
      <w:r w:rsidRPr="00584EF9">
        <w:rPr>
          <w:rFonts w:ascii="Times New Roman" w:hAnsi="Times New Roman" w:cs="Times New Roman"/>
          <w:sz w:val="24"/>
          <w:szCs w:val="24"/>
        </w:rPr>
        <w:t>о</w:t>
      </w:r>
      <w:r w:rsidRPr="00584EF9">
        <w:rPr>
          <w:rFonts w:ascii="Times New Roman" w:hAnsi="Times New Roman" w:cs="Times New Roman"/>
          <w:spacing w:val="-3"/>
          <w:sz w:val="24"/>
          <w:szCs w:val="24"/>
        </w:rPr>
        <w:t>д</w:t>
      </w:r>
      <w:r w:rsidRPr="00584EF9">
        <w:rPr>
          <w:rFonts w:ascii="Times New Roman" w:hAnsi="Times New Roman" w:cs="Times New Roman"/>
          <w:sz w:val="24"/>
          <w:szCs w:val="24"/>
        </w:rPr>
        <w:t xml:space="preserve">у. </w:t>
      </w:r>
      <w:r w:rsidRPr="00584EF9">
        <w:rPr>
          <w:rFonts w:ascii="Times New Roman" w:eastAsia="Times New Roman" w:hAnsi="Times New Roman" w:cs="Times New Roman"/>
          <w:i/>
          <w:color w:val="000000"/>
          <w:sz w:val="24"/>
          <w:szCs w:val="24"/>
        </w:rPr>
        <w:t>/</w:t>
      </w:r>
      <w:r w:rsidRPr="00584EF9">
        <w:rPr>
          <w:rFonts w:ascii="Times New Roman" w:eastAsia="Times New Roman" w:hAnsi="Times New Roman" w:cs="Times New Roman"/>
          <w:color w:val="000000"/>
          <w:sz w:val="24"/>
          <w:szCs w:val="24"/>
        </w:rPr>
        <w:t xml:space="preserve"> </w:t>
      </w:r>
      <w:proofErr w:type="spellStart"/>
      <w:r w:rsidRPr="00584EF9">
        <w:rPr>
          <w:rFonts w:ascii="Times New Roman" w:eastAsia="Times New Roman" w:hAnsi="Times New Roman" w:cs="Times New Roman"/>
          <w:color w:val="000000"/>
          <w:sz w:val="24"/>
          <w:szCs w:val="24"/>
        </w:rPr>
        <w:t>Хамзатов</w:t>
      </w:r>
      <w:proofErr w:type="spellEnd"/>
      <w:r w:rsidRPr="00584EF9">
        <w:rPr>
          <w:rFonts w:ascii="Times New Roman" w:eastAsia="Times New Roman" w:hAnsi="Times New Roman" w:cs="Times New Roman"/>
          <w:color w:val="000000"/>
          <w:sz w:val="24"/>
          <w:szCs w:val="24"/>
        </w:rPr>
        <w:t xml:space="preserve"> Д.С.,</w:t>
      </w:r>
      <w:r w:rsidRPr="00584EF9">
        <w:rPr>
          <w:rFonts w:ascii="Times New Roman" w:hAnsi="Times New Roman" w:cs="Times New Roman"/>
          <w:sz w:val="24"/>
          <w:szCs w:val="24"/>
        </w:rPr>
        <w:t xml:space="preserve"> </w:t>
      </w:r>
      <w:r w:rsidR="00584EF9" w:rsidRPr="00584EF9">
        <w:rPr>
          <w:rFonts w:ascii="Times New Roman" w:hAnsi="Times New Roman" w:cs="Times New Roman"/>
          <w:sz w:val="24"/>
          <w:szCs w:val="24"/>
        </w:rPr>
        <w:t>2021. -</w:t>
      </w:r>
      <w:r w:rsidRPr="00584EF9">
        <w:rPr>
          <w:rFonts w:ascii="Times New Roman" w:hAnsi="Times New Roman" w:cs="Times New Roman"/>
          <w:sz w:val="24"/>
          <w:szCs w:val="24"/>
        </w:rPr>
        <w:t>28 с. https://www.govzalla.ru/center/cofc</w:t>
      </w:r>
    </w:p>
    <w:p w:rsidR="00D60EF3" w:rsidRPr="00584EF9" w:rsidRDefault="00D60EF3" w:rsidP="00D60EF3">
      <w:pPr>
        <w:rPr>
          <w:rFonts w:ascii="Times New Roman" w:hAnsi="Times New Roman" w:cs="Times New Roman"/>
          <w:sz w:val="24"/>
          <w:szCs w:val="24"/>
        </w:rPr>
      </w:pPr>
      <w:r w:rsidRPr="00584EF9">
        <w:rPr>
          <w:rFonts w:ascii="Times New Roman" w:hAnsi="Times New Roman" w:cs="Times New Roman"/>
          <w:sz w:val="24"/>
          <w:szCs w:val="24"/>
        </w:rPr>
        <w:t>Методические рекомендации</w:t>
      </w:r>
      <w:r w:rsidRPr="00584EF9">
        <w:rPr>
          <w:rFonts w:ascii="Times New Roman" w:hAnsi="Times New Roman" w:cs="Times New Roman"/>
          <w:bCs/>
          <w:sz w:val="24"/>
          <w:szCs w:val="24"/>
        </w:rPr>
        <w:t xml:space="preserve"> </w:t>
      </w:r>
      <w:r w:rsidRPr="00584EF9">
        <w:rPr>
          <w:rFonts w:ascii="Times New Roman" w:hAnsi="Times New Roman" w:cs="Times New Roman"/>
          <w:sz w:val="24"/>
          <w:szCs w:val="24"/>
        </w:rPr>
        <w:t xml:space="preserve">для образовательных организаций Чеченской республики о преподавании учебного предмета «Физическая культура» </w:t>
      </w:r>
      <w:r w:rsidRPr="00584EF9">
        <w:rPr>
          <w:rFonts w:ascii="Times New Roman" w:hAnsi="Times New Roman" w:cs="Times New Roman"/>
          <w:smallCaps/>
          <w:w w:val="101"/>
          <w:sz w:val="24"/>
          <w:szCs w:val="24"/>
        </w:rPr>
        <w:t xml:space="preserve">в </w:t>
      </w:r>
      <w:r w:rsidRPr="00584EF9">
        <w:rPr>
          <w:rFonts w:ascii="Times New Roman" w:hAnsi="Times New Roman" w:cs="Times New Roman"/>
          <w:sz w:val="24"/>
          <w:szCs w:val="24"/>
        </w:rPr>
        <w:t>2</w:t>
      </w:r>
      <w:r w:rsidRPr="00584EF9">
        <w:rPr>
          <w:rFonts w:ascii="Times New Roman" w:hAnsi="Times New Roman" w:cs="Times New Roman"/>
          <w:spacing w:val="-2"/>
          <w:sz w:val="24"/>
          <w:szCs w:val="24"/>
        </w:rPr>
        <w:t>0</w:t>
      </w:r>
      <w:r w:rsidRPr="00584EF9">
        <w:rPr>
          <w:rFonts w:ascii="Times New Roman" w:hAnsi="Times New Roman" w:cs="Times New Roman"/>
          <w:spacing w:val="1"/>
          <w:sz w:val="24"/>
          <w:szCs w:val="24"/>
        </w:rPr>
        <w:t>21</w:t>
      </w:r>
      <w:r w:rsidRPr="00584EF9">
        <w:rPr>
          <w:rFonts w:ascii="Times New Roman" w:hAnsi="Times New Roman" w:cs="Times New Roman"/>
          <w:sz w:val="24"/>
          <w:szCs w:val="24"/>
        </w:rPr>
        <w:t>-</w:t>
      </w:r>
      <w:r w:rsidRPr="00584EF9">
        <w:rPr>
          <w:rFonts w:ascii="Times New Roman" w:hAnsi="Times New Roman" w:cs="Times New Roman"/>
          <w:spacing w:val="-2"/>
          <w:sz w:val="24"/>
          <w:szCs w:val="24"/>
        </w:rPr>
        <w:t>2</w:t>
      </w:r>
      <w:r w:rsidRPr="00584EF9">
        <w:rPr>
          <w:rFonts w:ascii="Times New Roman" w:hAnsi="Times New Roman" w:cs="Times New Roman"/>
          <w:spacing w:val="1"/>
          <w:sz w:val="24"/>
          <w:szCs w:val="24"/>
        </w:rPr>
        <w:t>0</w:t>
      </w:r>
      <w:r w:rsidRPr="00584EF9">
        <w:rPr>
          <w:rFonts w:ascii="Times New Roman" w:hAnsi="Times New Roman" w:cs="Times New Roman"/>
          <w:spacing w:val="-2"/>
          <w:sz w:val="24"/>
          <w:szCs w:val="24"/>
        </w:rPr>
        <w:t>2</w:t>
      </w:r>
      <w:r w:rsidRPr="00584EF9">
        <w:rPr>
          <w:rFonts w:ascii="Times New Roman" w:hAnsi="Times New Roman" w:cs="Times New Roman"/>
          <w:sz w:val="24"/>
          <w:szCs w:val="24"/>
        </w:rPr>
        <w:t>2 уч</w:t>
      </w:r>
      <w:r w:rsidRPr="00584EF9">
        <w:rPr>
          <w:rFonts w:ascii="Times New Roman" w:hAnsi="Times New Roman" w:cs="Times New Roman"/>
          <w:spacing w:val="-3"/>
          <w:sz w:val="24"/>
          <w:szCs w:val="24"/>
        </w:rPr>
        <w:t>е</w:t>
      </w:r>
      <w:r w:rsidRPr="00584EF9">
        <w:rPr>
          <w:rFonts w:ascii="Times New Roman" w:hAnsi="Times New Roman" w:cs="Times New Roman"/>
          <w:sz w:val="24"/>
          <w:szCs w:val="24"/>
        </w:rPr>
        <w:t>б</w:t>
      </w:r>
      <w:r w:rsidRPr="00584EF9">
        <w:rPr>
          <w:rFonts w:ascii="Times New Roman" w:hAnsi="Times New Roman" w:cs="Times New Roman"/>
          <w:spacing w:val="-1"/>
          <w:sz w:val="24"/>
          <w:szCs w:val="24"/>
        </w:rPr>
        <w:t>н</w:t>
      </w:r>
      <w:r w:rsidRPr="00584EF9">
        <w:rPr>
          <w:rFonts w:ascii="Times New Roman" w:hAnsi="Times New Roman" w:cs="Times New Roman"/>
          <w:spacing w:val="-2"/>
          <w:sz w:val="24"/>
          <w:szCs w:val="24"/>
        </w:rPr>
        <w:t>о</w:t>
      </w:r>
      <w:r w:rsidRPr="00584EF9">
        <w:rPr>
          <w:rFonts w:ascii="Times New Roman" w:hAnsi="Times New Roman" w:cs="Times New Roman"/>
          <w:sz w:val="24"/>
          <w:szCs w:val="24"/>
        </w:rPr>
        <w:t xml:space="preserve">м </w:t>
      </w:r>
      <w:r w:rsidRPr="00584EF9">
        <w:rPr>
          <w:rFonts w:ascii="Times New Roman" w:hAnsi="Times New Roman" w:cs="Times New Roman"/>
          <w:spacing w:val="-1"/>
          <w:sz w:val="24"/>
          <w:szCs w:val="24"/>
        </w:rPr>
        <w:t>г</w:t>
      </w:r>
      <w:r w:rsidRPr="00584EF9">
        <w:rPr>
          <w:rFonts w:ascii="Times New Roman" w:hAnsi="Times New Roman" w:cs="Times New Roman"/>
          <w:sz w:val="24"/>
          <w:szCs w:val="24"/>
        </w:rPr>
        <w:t>о</w:t>
      </w:r>
      <w:r w:rsidRPr="00584EF9">
        <w:rPr>
          <w:rFonts w:ascii="Times New Roman" w:hAnsi="Times New Roman" w:cs="Times New Roman"/>
          <w:spacing w:val="-3"/>
          <w:sz w:val="24"/>
          <w:szCs w:val="24"/>
        </w:rPr>
        <w:t>д</w:t>
      </w:r>
      <w:r w:rsidRPr="00584EF9">
        <w:rPr>
          <w:rFonts w:ascii="Times New Roman" w:hAnsi="Times New Roman" w:cs="Times New Roman"/>
          <w:sz w:val="24"/>
          <w:szCs w:val="24"/>
        </w:rPr>
        <w:t xml:space="preserve">у. </w:t>
      </w:r>
      <w:r w:rsidRPr="00584EF9">
        <w:rPr>
          <w:rFonts w:ascii="Times New Roman" w:eastAsia="Times New Roman" w:hAnsi="Times New Roman" w:cs="Times New Roman"/>
          <w:i/>
          <w:color w:val="000000"/>
          <w:sz w:val="24"/>
          <w:szCs w:val="24"/>
        </w:rPr>
        <w:t>/</w:t>
      </w:r>
      <w:r w:rsidRPr="00584EF9">
        <w:rPr>
          <w:rFonts w:ascii="Times New Roman" w:eastAsia="Times New Roman" w:hAnsi="Times New Roman" w:cs="Times New Roman"/>
          <w:color w:val="000000"/>
          <w:sz w:val="24"/>
          <w:szCs w:val="24"/>
        </w:rPr>
        <w:t xml:space="preserve"> </w:t>
      </w:r>
      <w:proofErr w:type="spellStart"/>
      <w:r w:rsidRPr="00584EF9">
        <w:rPr>
          <w:rFonts w:ascii="Times New Roman" w:eastAsia="Times New Roman" w:hAnsi="Times New Roman" w:cs="Times New Roman"/>
          <w:color w:val="000000"/>
          <w:sz w:val="24"/>
          <w:szCs w:val="24"/>
        </w:rPr>
        <w:t>Хамзатов</w:t>
      </w:r>
      <w:proofErr w:type="spellEnd"/>
      <w:r w:rsidRPr="00584EF9">
        <w:rPr>
          <w:rFonts w:ascii="Times New Roman" w:eastAsia="Times New Roman" w:hAnsi="Times New Roman" w:cs="Times New Roman"/>
          <w:color w:val="000000"/>
          <w:sz w:val="24"/>
          <w:szCs w:val="24"/>
        </w:rPr>
        <w:t xml:space="preserve"> Д.С., </w:t>
      </w:r>
      <w:r w:rsidR="00584EF9" w:rsidRPr="00584EF9">
        <w:rPr>
          <w:rFonts w:ascii="Times New Roman" w:hAnsi="Times New Roman" w:cs="Times New Roman"/>
          <w:sz w:val="24"/>
          <w:szCs w:val="24"/>
        </w:rPr>
        <w:t>2021. -</w:t>
      </w:r>
      <w:r w:rsidRPr="00584EF9">
        <w:rPr>
          <w:rFonts w:ascii="Times New Roman" w:hAnsi="Times New Roman" w:cs="Times New Roman"/>
          <w:sz w:val="24"/>
          <w:szCs w:val="24"/>
        </w:rPr>
        <w:t>23 с. https://www.govzalla.ru/center/cofc</w:t>
      </w:r>
    </w:p>
    <w:p w:rsidR="00D60EF3" w:rsidRPr="00584EF9" w:rsidRDefault="00D60EF3" w:rsidP="00D60EF3">
      <w:pPr>
        <w:rPr>
          <w:rFonts w:ascii="Times New Roman" w:hAnsi="Times New Roman" w:cs="Times New Roman"/>
          <w:sz w:val="24"/>
          <w:szCs w:val="24"/>
        </w:rPr>
      </w:pPr>
      <w:r w:rsidRPr="00584EF9">
        <w:rPr>
          <w:rFonts w:ascii="Times New Roman" w:hAnsi="Times New Roman" w:cs="Times New Roman"/>
          <w:sz w:val="24"/>
          <w:szCs w:val="24"/>
        </w:rPr>
        <w:t>Методические рекомендации по внедрению Концепции преподавания учебного предмета «Физическая культура».,</w:t>
      </w:r>
      <w:r w:rsidRPr="00584EF9">
        <w:rPr>
          <w:rFonts w:ascii="Times New Roman" w:eastAsia="Times New Roman" w:hAnsi="Times New Roman" w:cs="Times New Roman"/>
          <w:i/>
          <w:color w:val="000000"/>
          <w:sz w:val="24"/>
          <w:szCs w:val="24"/>
        </w:rPr>
        <w:t xml:space="preserve"> /</w:t>
      </w:r>
      <w:r w:rsidRPr="00584EF9">
        <w:rPr>
          <w:rFonts w:ascii="Times New Roman" w:eastAsia="Times New Roman" w:hAnsi="Times New Roman" w:cs="Times New Roman"/>
          <w:color w:val="000000"/>
          <w:sz w:val="24"/>
          <w:szCs w:val="24"/>
        </w:rPr>
        <w:t xml:space="preserve"> </w:t>
      </w:r>
      <w:proofErr w:type="spellStart"/>
      <w:r w:rsidRPr="00584EF9">
        <w:rPr>
          <w:rFonts w:ascii="Times New Roman" w:eastAsia="Times New Roman" w:hAnsi="Times New Roman" w:cs="Times New Roman"/>
          <w:color w:val="000000"/>
          <w:sz w:val="24"/>
          <w:szCs w:val="24"/>
        </w:rPr>
        <w:t>Хамзатов</w:t>
      </w:r>
      <w:proofErr w:type="spellEnd"/>
      <w:r w:rsidRPr="00584EF9">
        <w:rPr>
          <w:rFonts w:ascii="Times New Roman" w:eastAsia="Times New Roman" w:hAnsi="Times New Roman" w:cs="Times New Roman"/>
          <w:color w:val="000000"/>
          <w:sz w:val="24"/>
          <w:szCs w:val="24"/>
        </w:rPr>
        <w:t xml:space="preserve"> Д.С., </w:t>
      </w:r>
      <w:r w:rsidR="00584EF9" w:rsidRPr="00584EF9">
        <w:rPr>
          <w:rFonts w:ascii="Times New Roman" w:hAnsi="Times New Roman" w:cs="Times New Roman"/>
          <w:sz w:val="24"/>
          <w:szCs w:val="24"/>
        </w:rPr>
        <w:t>2022. -</w:t>
      </w:r>
      <w:r w:rsidRPr="00584EF9">
        <w:rPr>
          <w:rFonts w:ascii="Times New Roman" w:hAnsi="Times New Roman" w:cs="Times New Roman"/>
          <w:sz w:val="24"/>
          <w:szCs w:val="24"/>
        </w:rPr>
        <w:t xml:space="preserve"> 8 с. https://www.govzalla.ru/center/cofc</w:t>
      </w:r>
    </w:p>
    <w:p w:rsidR="00D60EF3" w:rsidRPr="00584EF9" w:rsidRDefault="00D60EF3" w:rsidP="00D60EF3">
      <w:pPr>
        <w:pStyle w:val="a3"/>
        <w:spacing w:before="156"/>
        <w:ind w:left="0"/>
      </w:pPr>
      <w:r w:rsidRPr="00584EF9">
        <w:t xml:space="preserve">Подборка методических материалов и нормативных документов для учителей-предметников на сайте </w:t>
      </w:r>
      <w:hyperlink r:id="rId5" w:history="1">
        <w:r w:rsidRPr="00584EF9">
          <w:rPr>
            <w:rStyle w:val="a6"/>
          </w:rPr>
          <w:t>https://edsoo.ru/,https://mosmetod.ru/</w:t>
        </w:r>
      </w:hyperlink>
      <w:r w:rsidRPr="00584EF9">
        <w:t>.</w:t>
      </w:r>
    </w:p>
    <w:p w:rsidR="00D60EF3" w:rsidRPr="00584EF9" w:rsidRDefault="00D60EF3" w:rsidP="00D60EF3">
      <w:pPr>
        <w:pStyle w:val="1"/>
        <w:spacing w:before="1"/>
        <w:ind w:left="567"/>
        <w:rPr>
          <w:sz w:val="24"/>
          <w:szCs w:val="24"/>
        </w:rPr>
      </w:pPr>
      <w:r w:rsidRPr="00584EF9">
        <w:rPr>
          <w:sz w:val="24"/>
          <w:szCs w:val="24"/>
        </w:rPr>
        <w:t>Цифровые образовательные ресурсы и ресурсы сети интернет</w:t>
      </w:r>
    </w:p>
    <w:p w:rsidR="00D60EF3" w:rsidRPr="00584EF9" w:rsidRDefault="00D60EF3" w:rsidP="00D60EF3">
      <w:pPr>
        <w:pStyle w:val="a3"/>
        <w:spacing w:before="156"/>
        <w:ind w:left="0"/>
      </w:pPr>
      <w:proofErr w:type="spellStart"/>
      <w:r w:rsidRPr="00584EF9">
        <w:t>Сайте</w:t>
      </w:r>
      <w:hyperlink r:id="rId6" w:history="1">
        <w:r w:rsidRPr="00584EF9">
          <w:rPr>
            <w:rStyle w:val="a6"/>
          </w:rPr>
          <w:t>https</w:t>
        </w:r>
        <w:proofErr w:type="spellEnd"/>
        <w:r w:rsidRPr="00584EF9">
          <w:rPr>
            <w:rStyle w:val="a6"/>
          </w:rPr>
          <w:t>://edsoo.ru/</w:t>
        </w:r>
      </w:hyperlink>
      <w:r w:rsidRPr="00584EF9">
        <w:t xml:space="preserve">, </w:t>
      </w:r>
      <w:hyperlink r:id="rId7" w:history="1">
        <w:r w:rsidRPr="00584EF9">
          <w:rPr>
            <w:rStyle w:val="a6"/>
          </w:rPr>
          <w:t>https://mosmetod.ru/</w:t>
        </w:r>
      </w:hyperlink>
      <w:r w:rsidRPr="00584EF9">
        <w:t>.</w:t>
      </w:r>
    </w:p>
    <w:p w:rsidR="00D60EF3" w:rsidRPr="00584EF9" w:rsidRDefault="00D60EF3" w:rsidP="00D60EF3">
      <w:pPr>
        <w:pStyle w:val="1"/>
        <w:ind w:left="567"/>
        <w:jc w:val="center"/>
        <w:rPr>
          <w:sz w:val="24"/>
          <w:szCs w:val="24"/>
        </w:rPr>
      </w:pPr>
      <w:r w:rsidRPr="00584EF9">
        <w:rPr>
          <w:sz w:val="24"/>
          <w:szCs w:val="24"/>
        </w:rPr>
        <w:lastRenderedPageBreak/>
        <w:t>МАТЕРИАЛЬНО-ТЕХНИЧЕСКОЕ ОБЕСПЕЧЕНИЕ ОБРАЗОВАТЕЛЬНОГО ПРОЦЕССА</w:t>
      </w:r>
    </w:p>
    <w:p w:rsidR="00D60EF3" w:rsidRPr="00584EF9" w:rsidRDefault="00D60EF3" w:rsidP="00D60EF3">
      <w:pPr>
        <w:spacing w:before="179"/>
        <w:ind w:left="567"/>
        <w:rPr>
          <w:rFonts w:ascii="Times New Roman" w:hAnsi="Times New Roman" w:cs="Times New Roman"/>
          <w:b/>
          <w:sz w:val="24"/>
          <w:szCs w:val="24"/>
        </w:rPr>
      </w:pPr>
      <w:r w:rsidRPr="00584EF9">
        <w:rPr>
          <w:rFonts w:ascii="Times New Roman" w:hAnsi="Times New Roman" w:cs="Times New Roman"/>
          <w:b/>
          <w:sz w:val="24"/>
          <w:szCs w:val="24"/>
        </w:rPr>
        <w:t>Учебное оборудование</w:t>
      </w:r>
    </w:p>
    <w:p w:rsidR="00D60EF3" w:rsidRPr="00584EF9" w:rsidRDefault="00D60EF3" w:rsidP="00D60EF3">
      <w:pPr>
        <w:pStyle w:val="a3"/>
        <w:spacing w:before="156"/>
        <w:ind w:left="567"/>
      </w:pPr>
      <w:r w:rsidRPr="00584EF9">
        <w:t>Перечень спортивного оборудования и инвентаря для общеобразовательных учреждений</w:t>
      </w:r>
    </w:p>
    <w:p w:rsidR="00D60EF3" w:rsidRPr="00584EF9" w:rsidRDefault="00D60EF3" w:rsidP="00D60EF3">
      <w:pPr>
        <w:pStyle w:val="a3"/>
        <w:spacing w:before="60" w:line="292" w:lineRule="auto"/>
        <w:ind w:left="567" w:right="-7"/>
      </w:pPr>
      <w:r w:rsidRPr="00584EF9">
        <w:t xml:space="preserve">№ Наименование </w:t>
      </w:r>
    </w:p>
    <w:p w:rsidR="00D60EF3" w:rsidRPr="00584EF9" w:rsidRDefault="00D60EF3" w:rsidP="00D60EF3">
      <w:pPr>
        <w:pStyle w:val="a3"/>
        <w:spacing w:before="60" w:line="292" w:lineRule="auto"/>
        <w:ind w:left="567" w:right="-7"/>
      </w:pPr>
      <w:r w:rsidRPr="00584EF9">
        <w:t>Спортивные игры</w:t>
      </w:r>
    </w:p>
    <w:p w:rsidR="00D60EF3" w:rsidRPr="00584EF9" w:rsidRDefault="00D60EF3" w:rsidP="00D60EF3">
      <w:pPr>
        <w:pStyle w:val="a5"/>
        <w:widowControl w:val="0"/>
        <w:numPr>
          <w:ilvl w:val="0"/>
          <w:numId w:val="2"/>
        </w:numPr>
        <w:tabs>
          <w:tab w:val="left" w:pos="347"/>
        </w:tabs>
        <w:autoSpaceDE w:val="0"/>
        <w:autoSpaceDN w:val="0"/>
        <w:spacing w:after="0" w:line="275" w:lineRule="exact"/>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Щит баскетбольный игровой (комплект)</w:t>
      </w:r>
    </w:p>
    <w:p w:rsidR="00D60EF3" w:rsidRPr="00584EF9" w:rsidRDefault="00D60EF3" w:rsidP="00D60EF3">
      <w:pPr>
        <w:pStyle w:val="a5"/>
        <w:widowControl w:val="0"/>
        <w:numPr>
          <w:ilvl w:val="0"/>
          <w:numId w:val="2"/>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Щит баскетбольный тренировочный</w:t>
      </w:r>
    </w:p>
    <w:p w:rsidR="00D60EF3" w:rsidRPr="00584EF9" w:rsidRDefault="00D60EF3" w:rsidP="00D60EF3">
      <w:pPr>
        <w:pStyle w:val="a5"/>
        <w:widowControl w:val="0"/>
        <w:numPr>
          <w:ilvl w:val="0"/>
          <w:numId w:val="2"/>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Щит баскетбольный навесной</w:t>
      </w:r>
    </w:p>
    <w:p w:rsidR="00D60EF3" w:rsidRPr="00584EF9" w:rsidRDefault="00D60EF3" w:rsidP="00D60EF3">
      <w:pPr>
        <w:pStyle w:val="a5"/>
        <w:widowControl w:val="0"/>
        <w:numPr>
          <w:ilvl w:val="0"/>
          <w:numId w:val="2"/>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Ворота, трансформируемые для гандбола и мини-футбола (комплект)</w:t>
      </w:r>
    </w:p>
    <w:p w:rsidR="00D60EF3" w:rsidRPr="00584EF9" w:rsidRDefault="00D60EF3" w:rsidP="00D60EF3">
      <w:pPr>
        <w:pStyle w:val="a5"/>
        <w:widowControl w:val="0"/>
        <w:numPr>
          <w:ilvl w:val="0"/>
          <w:numId w:val="2"/>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Ворота складные для подвижных игр (комплект)</w:t>
      </w:r>
    </w:p>
    <w:p w:rsidR="00D60EF3" w:rsidRPr="00584EF9" w:rsidRDefault="00D60EF3" w:rsidP="00D60EF3">
      <w:pPr>
        <w:pStyle w:val="a5"/>
        <w:widowControl w:val="0"/>
        <w:numPr>
          <w:ilvl w:val="0"/>
          <w:numId w:val="2"/>
        </w:numPr>
        <w:tabs>
          <w:tab w:val="left" w:pos="347"/>
        </w:tabs>
        <w:autoSpaceDE w:val="0"/>
        <w:autoSpaceDN w:val="0"/>
        <w:spacing w:before="61"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Табло игровое (электронное)</w:t>
      </w:r>
    </w:p>
    <w:p w:rsidR="00D60EF3" w:rsidRPr="00584EF9" w:rsidRDefault="00D60EF3" w:rsidP="00D60EF3">
      <w:pPr>
        <w:pStyle w:val="a5"/>
        <w:widowControl w:val="0"/>
        <w:numPr>
          <w:ilvl w:val="0"/>
          <w:numId w:val="2"/>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Мяч баскетбольный №5 для соревнований</w:t>
      </w:r>
    </w:p>
    <w:p w:rsidR="00D60EF3" w:rsidRPr="00584EF9" w:rsidRDefault="00D60EF3" w:rsidP="00D60EF3">
      <w:pPr>
        <w:pStyle w:val="a5"/>
        <w:widowControl w:val="0"/>
        <w:numPr>
          <w:ilvl w:val="0"/>
          <w:numId w:val="2"/>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Мяч баскетбольный №5 массовый</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Мяч футбольный №5 массовый</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Мяч футбольный №5 для соревнований</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Насос для накачивания мячей с иглой</w:t>
      </w:r>
    </w:p>
    <w:p w:rsidR="00D60EF3" w:rsidRPr="00584EF9" w:rsidRDefault="00D60EF3" w:rsidP="00D60EF3">
      <w:pPr>
        <w:pStyle w:val="a5"/>
        <w:widowControl w:val="0"/>
        <w:numPr>
          <w:ilvl w:val="0"/>
          <w:numId w:val="2"/>
        </w:numPr>
        <w:tabs>
          <w:tab w:val="left" w:pos="467"/>
        </w:tabs>
        <w:autoSpaceDE w:val="0"/>
        <w:autoSpaceDN w:val="0"/>
        <w:spacing w:before="61"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Жилетки игровые</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Сетка для хранения мячей</w:t>
      </w:r>
    </w:p>
    <w:p w:rsidR="00D60EF3" w:rsidRPr="00584EF9" w:rsidRDefault="00D60EF3" w:rsidP="00D60EF3">
      <w:pPr>
        <w:pStyle w:val="a5"/>
        <w:widowControl w:val="0"/>
        <w:numPr>
          <w:ilvl w:val="0"/>
          <w:numId w:val="2"/>
        </w:numPr>
        <w:tabs>
          <w:tab w:val="left" w:pos="467"/>
        </w:tabs>
        <w:autoSpaceDE w:val="0"/>
        <w:autoSpaceDN w:val="0"/>
        <w:spacing w:before="60" w:after="0" w:line="292" w:lineRule="auto"/>
        <w:ind w:left="567" w:right="3267" w:firstLine="0"/>
        <w:contextualSpacing w:val="0"/>
        <w:rPr>
          <w:rFonts w:ascii="Times New Roman" w:hAnsi="Times New Roman" w:cs="Times New Roman"/>
          <w:sz w:val="24"/>
          <w:szCs w:val="24"/>
        </w:rPr>
      </w:pPr>
      <w:r w:rsidRPr="00584EF9">
        <w:rPr>
          <w:rFonts w:ascii="Times New Roman" w:hAnsi="Times New Roman" w:cs="Times New Roman"/>
          <w:sz w:val="24"/>
          <w:szCs w:val="24"/>
        </w:rPr>
        <w:t>Конус игровой                                                                                                 Гимнастика</w:t>
      </w:r>
    </w:p>
    <w:p w:rsidR="00D60EF3" w:rsidRPr="00584EF9" w:rsidRDefault="00D60EF3" w:rsidP="00D60EF3">
      <w:pPr>
        <w:pStyle w:val="a5"/>
        <w:widowControl w:val="0"/>
        <w:numPr>
          <w:ilvl w:val="0"/>
          <w:numId w:val="2"/>
        </w:numPr>
        <w:tabs>
          <w:tab w:val="left" w:pos="467"/>
        </w:tabs>
        <w:autoSpaceDE w:val="0"/>
        <w:autoSpaceDN w:val="0"/>
        <w:spacing w:after="0" w:line="275" w:lineRule="exact"/>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Стенка гимнастическая</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Скамейка гимнастическая</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Комплект матов гимнастических №2</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Модуль гимнастический многофункциональный</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Мостик гимнастический подкидной</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Бревно гимнастическое напольное</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Кронштейн навесной для канатов</w:t>
      </w:r>
    </w:p>
    <w:p w:rsidR="00D60EF3" w:rsidRPr="00584EF9" w:rsidRDefault="00D60EF3" w:rsidP="00D60EF3">
      <w:pPr>
        <w:pStyle w:val="a5"/>
        <w:widowControl w:val="0"/>
        <w:numPr>
          <w:ilvl w:val="0"/>
          <w:numId w:val="2"/>
        </w:numPr>
        <w:tabs>
          <w:tab w:val="left" w:pos="467"/>
        </w:tabs>
        <w:autoSpaceDE w:val="0"/>
        <w:autoSpaceDN w:val="0"/>
        <w:spacing w:before="61"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Канат для лазания 5м. (со страховочным устройством)</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 xml:space="preserve">Перекладина гимнастическая </w:t>
      </w:r>
      <w:proofErr w:type="spellStart"/>
      <w:r w:rsidRPr="00584EF9">
        <w:rPr>
          <w:rFonts w:ascii="Times New Roman" w:hAnsi="Times New Roman" w:cs="Times New Roman"/>
          <w:sz w:val="24"/>
          <w:szCs w:val="24"/>
        </w:rPr>
        <w:t>пристенная</w:t>
      </w:r>
      <w:proofErr w:type="spellEnd"/>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Коврик гимнастический</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Палка гимнастическая №3</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Обруч гимнастический №2</w:t>
      </w:r>
    </w:p>
    <w:p w:rsidR="00D60EF3" w:rsidRPr="00584EF9" w:rsidRDefault="00D60EF3" w:rsidP="00D60EF3">
      <w:pPr>
        <w:pStyle w:val="a5"/>
        <w:widowControl w:val="0"/>
        <w:numPr>
          <w:ilvl w:val="0"/>
          <w:numId w:val="2"/>
        </w:numPr>
        <w:tabs>
          <w:tab w:val="left" w:pos="467"/>
        </w:tabs>
        <w:autoSpaceDE w:val="0"/>
        <w:autoSpaceDN w:val="0"/>
        <w:spacing w:before="60" w:after="0" w:line="292" w:lineRule="auto"/>
        <w:ind w:left="567" w:right="2275" w:firstLine="0"/>
        <w:contextualSpacing w:val="0"/>
        <w:rPr>
          <w:rFonts w:ascii="Times New Roman" w:hAnsi="Times New Roman" w:cs="Times New Roman"/>
          <w:sz w:val="24"/>
          <w:szCs w:val="24"/>
        </w:rPr>
      </w:pPr>
      <w:r w:rsidRPr="00584EF9">
        <w:rPr>
          <w:rFonts w:ascii="Times New Roman" w:hAnsi="Times New Roman" w:cs="Times New Roman"/>
          <w:sz w:val="24"/>
          <w:szCs w:val="24"/>
        </w:rPr>
        <w:t>Скакалка гимнастическая                                                                                          Легкая атлетика</w:t>
      </w:r>
    </w:p>
    <w:p w:rsidR="00D60EF3" w:rsidRPr="00584EF9" w:rsidRDefault="00D60EF3" w:rsidP="00D60EF3">
      <w:pPr>
        <w:pStyle w:val="a5"/>
        <w:widowControl w:val="0"/>
        <w:numPr>
          <w:ilvl w:val="0"/>
          <w:numId w:val="2"/>
        </w:numPr>
        <w:tabs>
          <w:tab w:val="left" w:pos="467"/>
        </w:tabs>
        <w:autoSpaceDE w:val="0"/>
        <w:autoSpaceDN w:val="0"/>
        <w:spacing w:after="0" w:line="275" w:lineRule="exact"/>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 xml:space="preserve">Стойки для прыжков </w:t>
      </w:r>
      <w:proofErr w:type="spellStart"/>
      <w:r w:rsidRPr="00584EF9">
        <w:rPr>
          <w:rFonts w:ascii="Times New Roman" w:hAnsi="Times New Roman" w:cs="Times New Roman"/>
          <w:sz w:val="24"/>
          <w:szCs w:val="24"/>
        </w:rPr>
        <w:t>ввысоту</w:t>
      </w:r>
      <w:proofErr w:type="spellEnd"/>
      <w:r w:rsidRPr="00584EF9">
        <w:rPr>
          <w:rFonts w:ascii="Times New Roman" w:hAnsi="Times New Roman" w:cs="Times New Roman"/>
          <w:sz w:val="24"/>
          <w:szCs w:val="24"/>
        </w:rPr>
        <w:t xml:space="preserve"> (комплект)</w:t>
      </w:r>
    </w:p>
    <w:p w:rsidR="00D60EF3" w:rsidRPr="00584EF9" w:rsidRDefault="00D60EF3" w:rsidP="00D60EF3">
      <w:pPr>
        <w:pStyle w:val="a5"/>
        <w:widowControl w:val="0"/>
        <w:numPr>
          <w:ilvl w:val="0"/>
          <w:numId w:val="2"/>
        </w:numPr>
        <w:tabs>
          <w:tab w:val="left" w:pos="467"/>
        </w:tabs>
        <w:autoSpaceDE w:val="0"/>
        <w:autoSpaceDN w:val="0"/>
        <w:spacing w:before="60" w:after="0" w:line="292" w:lineRule="auto"/>
        <w:ind w:left="567" w:right="3267" w:firstLine="0"/>
        <w:contextualSpacing w:val="0"/>
        <w:rPr>
          <w:rFonts w:ascii="Times New Roman" w:hAnsi="Times New Roman" w:cs="Times New Roman"/>
          <w:sz w:val="24"/>
          <w:szCs w:val="24"/>
        </w:rPr>
      </w:pPr>
      <w:r w:rsidRPr="00584EF9">
        <w:rPr>
          <w:rFonts w:ascii="Times New Roman" w:hAnsi="Times New Roman" w:cs="Times New Roman"/>
          <w:sz w:val="24"/>
          <w:szCs w:val="24"/>
        </w:rPr>
        <w:t>Мяч для метания                                        Общефизическая подготовка</w:t>
      </w:r>
    </w:p>
    <w:p w:rsidR="00D60EF3" w:rsidRPr="00584EF9" w:rsidRDefault="00D60EF3" w:rsidP="00D60EF3">
      <w:pPr>
        <w:pStyle w:val="a5"/>
        <w:widowControl w:val="0"/>
        <w:numPr>
          <w:ilvl w:val="0"/>
          <w:numId w:val="2"/>
        </w:numPr>
        <w:tabs>
          <w:tab w:val="left" w:pos="467"/>
        </w:tabs>
        <w:autoSpaceDE w:val="0"/>
        <w:autoSpaceDN w:val="0"/>
        <w:spacing w:after="0" w:line="275" w:lineRule="exact"/>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lastRenderedPageBreak/>
        <w:t>Перекладина навесная универсальная</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Брусья навесные</w:t>
      </w:r>
    </w:p>
    <w:p w:rsidR="00D60EF3" w:rsidRPr="00584EF9" w:rsidRDefault="00D60EF3" w:rsidP="00D60EF3">
      <w:pPr>
        <w:pStyle w:val="a5"/>
        <w:widowControl w:val="0"/>
        <w:numPr>
          <w:ilvl w:val="0"/>
          <w:numId w:val="2"/>
        </w:numPr>
        <w:tabs>
          <w:tab w:val="left" w:pos="467"/>
        </w:tabs>
        <w:autoSpaceDE w:val="0"/>
        <w:autoSpaceDN w:val="0"/>
        <w:spacing w:before="61"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Снаряд «Доска наклонная»</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Горка атлетическая</w:t>
      </w:r>
    </w:p>
    <w:p w:rsidR="00D60EF3" w:rsidRPr="00584EF9" w:rsidRDefault="00D60EF3" w:rsidP="00D60EF3">
      <w:pPr>
        <w:pStyle w:val="a5"/>
        <w:widowControl w:val="0"/>
        <w:numPr>
          <w:ilvl w:val="0"/>
          <w:numId w:val="2"/>
        </w:numPr>
        <w:tabs>
          <w:tab w:val="left" w:pos="467"/>
        </w:tabs>
        <w:autoSpaceDE w:val="0"/>
        <w:autoSpaceDN w:val="0"/>
        <w:spacing w:before="60" w:after="0" w:line="292" w:lineRule="auto"/>
        <w:ind w:left="567" w:right="135" w:firstLine="0"/>
        <w:contextualSpacing w:val="0"/>
        <w:rPr>
          <w:rFonts w:ascii="Times New Roman" w:hAnsi="Times New Roman" w:cs="Times New Roman"/>
          <w:sz w:val="24"/>
          <w:szCs w:val="24"/>
        </w:rPr>
      </w:pPr>
      <w:r w:rsidRPr="00584EF9">
        <w:rPr>
          <w:rFonts w:ascii="Times New Roman" w:hAnsi="Times New Roman" w:cs="Times New Roman"/>
          <w:sz w:val="24"/>
          <w:szCs w:val="24"/>
        </w:rPr>
        <w:t xml:space="preserve">Лестница координационная (12 </w:t>
      </w:r>
      <w:proofErr w:type="gramStart"/>
      <w:r w:rsidR="00584EF9">
        <w:rPr>
          <w:rFonts w:ascii="Times New Roman" w:hAnsi="Times New Roman" w:cs="Times New Roman"/>
          <w:sz w:val="24"/>
          <w:szCs w:val="24"/>
        </w:rPr>
        <w:t>ступеней)</w:t>
      </w:r>
      <w:bookmarkStart w:id="0" w:name="_GoBack"/>
      <w:bookmarkEnd w:id="0"/>
      <w:r w:rsidRPr="00584EF9">
        <w:rPr>
          <w:rFonts w:ascii="Times New Roman" w:hAnsi="Times New Roman" w:cs="Times New Roman"/>
          <w:sz w:val="24"/>
          <w:szCs w:val="24"/>
        </w:rPr>
        <w:t xml:space="preserve">   </w:t>
      </w:r>
      <w:proofErr w:type="gramEnd"/>
      <w:r w:rsidRPr="00584EF9">
        <w:rPr>
          <w:rFonts w:ascii="Times New Roman" w:hAnsi="Times New Roman" w:cs="Times New Roman"/>
          <w:sz w:val="24"/>
          <w:szCs w:val="24"/>
        </w:rPr>
        <w:t xml:space="preserve">                                                          Подвижные игры</w:t>
      </w:r>
    </w:p>
    <w:p w:rsidR="00D60EF3" w:rsidRPr="00584EF9" w:rsidRDefault="00D60EF3" w:rsidP="00D60EF3">
      <w:pPr>
        <w:pStyle w:val="a5"/>
        <w:widowControl w:val="0"/>
        <w:numPr>
          <w:ilvl w:val="0"/>
          <w:numId w:val="2"/>
        </w:numPr>
        <w:tabs>
          <w:tab w:val="left" w:pos="467"/>
        </w:tabs>
        <w:autoSpaceDE w:val="0"/>
        <w:autoSpaceDN w:val="0"/>
        <w:spacing w:before="62"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Набор для подвижных игр в контейнере</w:t>
      </w:r>
    </w:p>
    <w:p w:rsidR="00D60EF3" w:rsidRPr="00584EF9" w:rsidRDefault="00D60EF3" w:rsidP="00D60EF3">
      <w:pPr>
        <w:pStyle w:val="a5"/>
        <w:widowControl w:val="0"/>
        <w:numPr>
          <w:ilvl w:val="0"/>
          <w:numId w:val="2"/>
        </w:numPr>
        <w:tabs>
          <w:tab w:val="left" w:pos="46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Сумка для подвижных игр</w:t>
      </w:r>
    </w:p>
    <w:p w:rsidR="00D60EF3" w:rsidRPr="00584EF9" w:rsidRDefault="00D60EF3" w:rsidP="00D60EF3">
      <w:pPr>
        <w:pStyle w:val="1"/>
        <w:spacing w:before="1"/>
        <w:ind w:left="567"/>
        <w:rPr>
          <w:sz w:val="24"/>
          <w:szCs w:val="24"/>
        </w:rPr>
      </w:pPr>
      <w:r w:rsidRPr="00584EF9">
        <w:rPr>
          <w:sz w:val="24"/>
          <w:szCs w:val="24"/>
        </w:rPr>
        <w:t>ОБОРУДОВАНИЕ ДЛЯ ПРОВЕДЕНИЯ ПРАКТИЧЕСКИХ РАБОТ</w:t>
      </w:r>
    </w:p>
    <w:p w:rsidR="00D60EF3" w:rsidRPr="00584EF9" w:rsidRDefault="00D60EF3" w:rsidP="00D60EF3">
      <w:pPr>
        <w:pStyle w:val="a3"/>
        <w:spacing w:before="156"/>
        <w:ind w:left="567"/>
      </w:pPr>
      <w:r w:rsidRPr="00584EF9">
        <w:t>Оборудование для кабинета по физической культуре и проведения соревнований</w:t>
      </w:r>
    </w:p>
    <w:p w:rsidR="00D60EF3" w:rsidRPr="00584EF9" w:rsidRDefault="00D60EF3" w:rsidP="00D60EF3">
      <w:pPr>
        <w:pStyle w:val="a5"/>
        <w:widowControl w:val="0"/>
        <w:numPr>
          <w:ilvl w:val="0"/>
          <w:numId w:val="1"/>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Скамейка для степ-теста-пьедестал</w:t>
      </w:r>
    </w:p>
    <w:p w:rsidR="00D60EF3" w:rsidRPr="00584EF9" w:rsidRDefault="00D60EF3" w:rsidP="00D60EF3">
      <w:pPr>
        <w:pStyle w:val="a5"/>
        <w:widowControl w:val="0"/>
        <w:numPr>
          <w:ilvl w:val="0"/>
          <w:numId w:val="1"/>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Весы напольные</w:t>
      </w:r>
    </w:p>
    <w:p w:rsidR="00D60EF3" w:rsidRPr="00584EF9" w:rsidRDefault="00D60EF3" w:rsidP="00D60EF3">
      <w:pPr>
        <w:pStyle w:val="a5"/>
        <w:widowControl w:val="0"/>
        <w:numPr>
          <w:ilvl w:val="0"/>
          <w:numId w:val="1"/>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Сантиметр мерный</w:t>
      </w:r>
    </w:p>
    <w:p w:rsidR="00D60EF3" w:rsidRPr="00584EF9" w:rsidRDefault="00D60EF3" w:rsidP="00D60EF3">
      <w:pPr>
        <w:pStyle w:val="a5"/>
        <w:widowControl w:val="0"/>
        <w:numPr>
          <w:ilvl w:val="0"/>
          <w:numId w:val="1"/>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Комплект для соревнований №1</w:t>
      </w:r>
    </w:p>
    <w:p w:rsidR="00D60EF3" w:rsidRPr="00584EF9" w:rsidRDefault="00D60EF3" w:rsidP="00D60EF3">
      <w:pPr>
        <w:pStyle w:val="a5"/>
        <w:widowControl w:val="0"/>
        <w:numPr>
          <w:ilvl w:val="0"/>
          <w:numId w:val="1"/>
        </w:numPr>
        <w:tabs>
          <w:tab w:val="left" w:pos="347"/>
        </w:tabs>
        <w:autoSpaceDE w:val="0"/>
        <w:autoSpaceDN w:val="0"/>
        <w:spacing w:before="60" w:after="0" w:line="240" w:lineRule="auto"/>
        <w:ind w:left="567" w:firstLine="0"/>
        <w:contextualSpacing w:val="0"/>
        <w:rPr>
          <w:rFonts w:ascii="Times New Roman" w:hAnsi="Times New Roman" w:cs="Times New Roman"/>
          <w:sz w:val="24"/>
          <w:szCs w:val="24"/>
        </w:rPr>
      </w:pPr>
      <w:r w:rsidRPr="00584EF9">
        <w:rPr>
          <w:rFonts w:ascii="Times New Roman" w:hAnsi="Times New Roman" w:cs="Times New Roman"/>
          <w:sz w:val="24"/>
          <w:szCs w:val="24"/>
        </w:rPr>
        <w:t>Аппаратура для музыкального сопровождения</w:t>
      </w:r>
    </w:p>
    <w:p w:rsidR="00D60EF3" w:rsidRPr="00584EF9" w:rsidRDefault="00D60EF3" w:rsidP="00D60EF3">
      <w:pPr>
        <w:pStyle w:val="a5"/>
        <w:widowControl w:val="0"/>
        <w:numPr>
          <w:ilvl w:val="0"/>
          <w:numId w:val="1"/>
        </w:numPr>
        <w:tabs>
          <w:tab w:val="left" w:pos="347"/>
        </w:tabs>
        <w:autoSpaceDE w:val="0"/>
        <w:autoSpaceDN w:val="0"/>
        <w:spacing w:before="60" w:after="0" w:line="292" w:lineRule="auto"/>
        <w:ind w:left="567" w:right="-7" w:firstLine="0"/>
        <w:contextualSpacing w:val="0"/>
        <w:rPr>
          <w:rFonts w:ascii="Times New Roman" w:hAnsi="Times New Roman" w:cs="Times New Roman"/>
          <w:sz w:val="24"/>
          <w:szCs w:val="24"/>
        </w:rPr>
      </w:pPr>
      <w:r w:rsidRPr="00584EF9">
        <w:rPr>
          <w:rFonts w:ascii="Times New Roman" w:hAnsi="Times New Roman" w:cs="Times New Roman"/>
          <w:sz w:val="24"/>
          <w:szCs w:val="24"/>
        </w:rPr>
        <w:t xml:space="preserve">Персональный компьютер (ведение мониторингов и иных документов)                                                         </w:t>
      </w:r>
    </w:p>
    <w:p w:rsidR="00D60EF3" w:rsidRPr="00584EF9" w:rsidRDefault="00D60EF3" w:rsidP="00D60EF3">
      <w:pPr>
        <w:pStyle w:val="a5"/>
        <w:widowControl w:val="0"/>
        <w:numPr>
          <w:ilvl w:val="0"/>
          <w:numId w:val="1"/>
        </w:numPr>
        <w:tabs>
          <w:tab w:val="left" w:pos="347"/>
          <w:tab w:val="left" w:pos="1560"/>
          <w:tab w:val="left" w:pos="2268"/>
          <w:tab w:val="left" w:pos="3402"/>
        </w:tabs>
        <w:autoSpaceDE w:val="0"/>
        <w:autoSpaceDN w:val="0"/>
        <w:spacing w:after="0" w:line="292" w:lineRule="auto"/>
        <w:ind w:left="567" w:right="-7" w:firstLine="0"/>
        <w:contextualSpacing w:val="0"/>
        <w:rPr>
          <w:rFonts w:ascii="Times New Roman" w:hAnsi="Times New Roman" w:cs="Times New Roman"/>
          <w:sz w:val="24"/>
          <w:szCs w:val="24"/>
        </w:rPr>
      </w:pPr>
      <w:r w:rsidRPr="00584EF9">
        <w:rPr>
          <w:rFonts w:ascii="Times New Roman" w:hAnsi="Times New Roman" w:cs="Times New Roman"/>
          <w:sz w:val="24"/>
          <w:szCs w:val="24"/>
        </w:rPr>
        <w:t>Аптечка медицинская</w:t>
      </w:r>
    </w:p>
    <w:p w:rsidR="00D60EF3" w:rsidRPr="00584EF9" w:rsidRDefault="00D60EF3" w:rsidP="00D60EF3">
      <w:pPr>
        <w:ind w:left="567"/>
        <w:rPr>
          <w:rFonts w:ascii="Times New Roman" w:hAnsi="Times New Roman" w:cs="Times New Roman"/>
          <w:sz w:val="24"/>
          <w:szCs w:val="24"/>
        </w:rPr>
      </w:pPr>
      <w:r w:rsidRPr="00584EF9">
        <w:rPr>
          <w:rFonts w:ascii="Times New Roman" w:hAnsi="Times New Roman" w:cs="Times New Roman"/>
          <w:sz w:val="24"/>
          <w:szCs w:val="24"/>
        </w:rPr>
        <w:t>8. Сетка заградительная</w:t>
      </w:r>
    </w:p>
    <w:p w:rsidR="00D60EF3" w:rsidRPr="00584EF9" w:rsidRDefault="00D60EF3" w:rsidP="00D60EF3">
      <w:pPr>
        <w:rPr>
          <w:rFonts w:ascii="Times New Roman" w:hAnsi="Times New Roman" w:cs="Times New Roman"/>
          <w:sz w:val="24"/>
          <w:szCs w:val="24"/>
        </w:rPr>
      </w:pPr>
    </w:p>
    <w:p w:rsidR="00D60EF3" w:rsidRPr="00584EF9" w:rsidRDefault="00D60EF3">
      <w:pPr>
        <w:rPr>
          <w:rFonts w:ascii="Times New Roman" w:hAnsi="Times New Roman" w:cs="Times New Roman"/>
          <w:sz w:val="24"/>
          <w:szCs w:val="24"/>
        </w:rPr>
      </w:pPr>
    </w:p>
    <w:sectPr w:rsidR="00D60EF3" w:rsidRPr="00584E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1B3755"/>
    <w:multiLevelType w:val="hybridMultilevel"/>
    <w:tmpl w:val="60AC163A"/>
    <w:lvl w:ilvl="0" w:tplc="F17480C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C6427A7E">
      <w:numFmt w:val="bullet"/>
      <w:lvlText w:val="•"/>
      <w:lvlJc w:val="left"/>
      <w:pPr>
        <w:ind w:left="1384" w:hanging="241"/>
      </w:pPr>
      <w:rPr>
        <w:rFonts w:hint="default"/>
        <w:lang w:val="ru-RU" w:eastAsia="en-US" w:bidi="ar-SA"/>
      </w:rPr>
    </w:lvl>
    <w:lvl w:ilvl="2" w:tplc="B8308E26">
      <w:numFmt w:val="bullet"/>
      <w:lvlText w:val="•"/>
      <w:lvlJc w:val="left"/>
      <w:pPr>
        <w:ind w:left="2428" w:hanging="241"/>
      </w:pPr>
      <w:rPr>
        <w:rFonts w:hint="default"/>
        <w:lang w:val="ru-RU" w:eastAsia="en-US" w:bidi="ar-SA"/>
      </w:rPr>
    </w:lvl>
    <w:lvl w:ilvl="3" w:tplc="C81EB1A8">
      <w:numFmt w:val="bullet"/>
      <w:lvlText w:val="•"/>
      <w:lvlJc w:val="left"/>
      <w:pPr>
        <w:ind w:left="3472" w:hanging="241"/>
      </w:pPr>
      <w:rPr>
        <w:rFonts w:hint="default"/>
        <w:lang w:val="ru-RU" w:eastAsia="en-US" w:bidi="ar-SA"/>
      </w:rPr>
    </w:lvl>
    <w:lvl w:ilvl="4" w:tplc="E80CB19E">
      <w:numFmt w:val="bullet"/>
      <w:lvlText w:val="•"/>
      <w:lvlJc w:val="left"/>
      <w:pPr>
        <w:ind w:left="4516" w:hanging="241"/>
      </w:pPr>
      <w:rPr>
        <w:rFonts w:hint="default"/>
        <w:lang w:val="ru-RU" w:eastAsia="en-US" w:bidi="ar-SA"/>
      </w:rPr>
    </w:lvl>
    <w:lvl w:ilvl="5" w:tplc="9796CEE4">
      <w:numFmt w:val="bullet"/>
      <w:lvlText w:val="•"/>
      <w:lvlJc w:val="left"/>
      <w:pPr>
        <w:ind w:left="5560" w:hanging="241"/>
      </w:pPr>
      <w:rPr>
        <w:rFonts w:hint="default"/>
        <w:lang w:val="ru-RU" w:eastAsia="en-US" w:bidi="ar-SA"/>
      </w:rPr>
    </w:lvl>
    <w:lvl w:ilvl="6" w:tplc="8A9AC2E0">
      <w:numFmt w:val="bullet"/>
      <w:lvlText w:val="•"/>
      <w:lvlJc w:val="left"/>
      <w:pPr>
        <w:ind w:left="6604" w:hanging="241"/>
      </w:pPr>
      <w:rPr>
        <w:rFonts w:hint="default"/>
        <w:lang w:val="ru-RU" w:eastAsia="en-US" w:bidi="ar-SA"/>
      </w:rPr>
    </w:lvl>
    <w:lvl w:ilvl="7" w:tplc="B48609E8">
      <w:numFmt w:val="bullet"/>
      <w:lvlText w:val="•"/>
      <w:lvlJc w:val="left"/>
      <w:pPr>
        <w:ind w:left="7648" w:hanging="241"/>
      </w:pPr>
      <w:rPr>
        <w:rFonts w:hint="default"/>
        <w:lang w:val="ru-RU" w:eastAsia="en-US" w:bidi="ar-SA"/>
      </w:rPr>
    </w:lvl>
    <w:lvl w:ilvl="8" w:tplc="6A06FFA4">
      <w:numFmt w:val="bullet"/>
      <w:lvlText w:val="•"/>
      <w:lvlJc w:val="left"/>
      <w:pPr>
        <w:ind w:left="8692" w:hanging="241"/>
      </w:pPr>
      <w:rPr>
        <w:rFonts w:hint="default"/>
        <w:lang w:val="ru-RU" w:eastAsia="en-US" w:bidi="ar-SA"/>
      </w:rPr>
    </w:lvl>
  </w:abstractNum>
  <w:abstractNum w:abstractNumId="1" w15:restartNumberingAfterBreak="0">
    <w:nsid w:val="772B098D"/>
    <w:multiLevelType w:val="hybridMultilevel"/>
    <w:tmpl w:val="469C5DCC"/>
    <w:lvl w:ilvl="0" w:tplc="C808909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A888E636">
      <w:numFmt w:val="bullet"/>
      <w:lvlText w:val="•"/>
      <w:lvlJc w:val="left"/>
      <w:pPr>
        <w:ind w:left="1384" w:hanging="241"/>
      </w:pPr>
      <w:rPr>
        <w:rFonts w:hint="default"/>
        <w:lang w:val="ru-RU" w:eastAsia="en-US" w:bidi="ar-SA"/>
      </w:rPr>
    </w:lvl>
    <w:lvl w:ilvl="2" w:tplc="340C2910">
      <w:numFmt w:val="bullet"/>
      <w:lvlText w:val="•"/>
      <w:lvlJc w:val="left"/>
      <w:pPr>
        <w:ind w:left="2428" w:hanging="241"/>
      </w:pPr>
      <w:rPr>
        <w:rFonts w:hint="default"/>
        <w:lang w:val="ru-RU" w:eastAsia="en-US" w:bidi="ar-SA"/>
      </w:rPr>
    </w:lvl>
    <w:lvl w:ilvl="3" w:tplc="D824895C">
      <w:numFmt w:val="bullet"/>
      <w:lvlText w:val="•"/>
      <w:lvlJc w:val="left"/>
      <w:pPr>
        <w:ind w:left="3472" w:hanging="241"/>
      </w:pPr>
      <w:rPr>
        <w:rFonts w:hint="default"/>
        <w:lang w:val="ru-RU" w:eastAsia="en-US" w:bidi="ar-SA"/>
      </w:rPr>
    </w:lvl>
    <w:lvl w:ilvl="4" w:tplc="05168EE6">
      <w:numFmt w:val="bullet"/>
      <w:lvlText w:val="•"/>
      <w:lvlJc w:val="left"/>
      <w:pPr>
        <w:ind w:left="4516" w:hanging="241"/>
      </w:pPr>
      <w:rPr>
        <w:rFonts w:hint="default"/>
        <w:lang w:val="ru-RU" w:eastAsia="en-US" w:bidi="ar-SA"/>
      </w:rPr>
    </w:lvl>
    <w:lvl w:ilvl="5" w:tplc="8818A65E">
      <w:numFmt w:val="bullet"/>
      <w:lvlText w:val="•"/>
      <w:lvlJc w:val="left"/>
      <w:pPr>
        <w:ind w:left="5560" w:hanging="241"/>
      </w:pPr>
      <w:rPr>
        <w:rFonts w:hint="default"/>
        <w:lang w:val="ru-RU" w:eastAsia="en-US" w:bidi="ar-SA"/>
      </w:rPr>
    </w:lvl>
    <w:lvl w:ilvl="6" w:tplc="0B5C2946">
      <w:numFmt w:val="bullet"/>
      <w:lvlText w:val="•"/>
      <w:lvlJc w:val="left"/>
      <w:pPr>
        <w:ind w:left="6604" w:hanging="241"/>
      </w:pPr>
      <w:rPr>
        <w:rFonts w:hint="default"/>
        <w:lang w:val="ru-RU" w:eastAsia="en-US" w:bidi="ar-SA"/>
      </w:rPr>
    </w:lvl>
    <w:lvl w:ilvl="7" w:tplc="C3F29CF2">
      <w:numFmt w:val="bullet"/>
      <w:lvlText w:val="•"/>
      <w:lvlJc w:val="left"/>
      <w:pPr>
        <w:ind w:left="7648" w:hanging="241"/>
      </w:pPr>
      <w:rPr>
        <w:rFonts w:hint="default"/>
        <w:lang w:val="ru-RU" w:eastAsia="en-US" w:bidi="ar-SA"/>
      </w:rPr>
    </w:lvl>
    <w:lvl w:ilvl="8" w:tplc="800E39BC">
      <w:numFmt w:val="bullet"/>
      <w:lvlText w:val="•"/>
      <w:lvlJc w:val="left"/>
      <w:pPr>
        <w:ind w:left="8692" w:hanging="241"/>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196"/>
    <w:rsid w:val="00006FF8"/>
    <w:rsid w:val="00584EF9"/>
    <w:rsid w:val="00594F80"/>
    <w:rsid w:val="00A00C8F"/>
    <w:rsid w:val="00D10196"/>
    <w:rsid w:val="00D60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02359"/>
  <w15:chartTrackingRefBased/>
  <w15:docId w15:val="{ABA5FA97-F9BA-4C37-A466-860DB6B22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196"/>
    <w:pPr>
      <w:spacing w:after="200" w:line="276" w:lineRule="auto"/>
    </w:pPr>
    <w:rPr>
      <w:rFonts w:eastAsiaTheme="minorEastAsia"/>
      <w:lang w:eastAsia="ru-RU"/>
    </w:rPr>
  </w:style>
  <w:style w:type="paragraph" w:styleId="1">
    <w:name w:val="heading 1"/>
    <w:basedOn w:val="a"/>
    <w:link w:val="10"/>
    <w:uiPriority w:val="9"/>
    <w:qFormat/>
    <w:rsid w:val="00D101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1019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019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10196"/>
    <w:rPr>
      <w:rFonts w:asciiTheme="majorHAnsi" w:eastAsiaTheme="majorEastAsia" w:hAnsiTheme="majorHAnsi" w:cstheme="majorBidi"/>
      <w:b/>
      <w:bCs/>
      <w:color w:val="5B9BD5" w:themeColor="accent1"/>
      <w:sz w:val="26"/>
      <w:szCs w:val="26"/>
      <w:lang w:eastAsia="ru-RU"/>
    </w:rPr>
  </w:style>
  <w:style w:type="paragraph" w:styleId="a3">
    <w:name w:val="Body Text"/>
    <w:basedOn w:val="a"/>
    <w:link w:val="a4"/>
    <w:uiPriority w:val="1"/>
    <w:unhideWhenUsed/>
    <w:qFormat/>
    <w:rsid w:val="00D10196"/>
    <w:pPr>
      <w:widowControl w:val="0"/>
      <w:autoSpaceDE w:val="0"/>
      <w:autoSpaceDN w:val="0"/>
      <w:spacing w:after="0" w:line="240" w:lineRule="auto"/>
      <w:ind w:left="106"/>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D10196"/>
    <w:rPr>
      <w:rFonts w:ascii="Times New Roman" w:eastAsia="Times New Roman" w:hAnsi="Times New Roman" w:cs="Times New Roman"/>
      <w:sz w:val="24"/>
      <w:szCs w:val="24"/>
    </w:rPr>
  </w:style>
  <w:style w:type="paragraph" w:styleId="a5">
    <w:name w:val="List Paragraph"/>
    <w:basedOn w:val="a"/>
    <w:uiPriority w:val="1"/>
    <w:qFormat/>
    <w:rsid w:val="00D10196"/>
    <w:pPr>
      <w:ind w:left="720"/>
      <w:contextualSpacing/>
    </w:pPr>
  </w:style>
  <w:style w:type="character" w:styleId="a6">
    <w:name w:val="Hyperlink"/>
    <w:basedOn w:val="a0"/>
    <w:uiPriority w:val="99"/>
    <w:unhideWhenUsed/>
    <w:rsid w:val="00D60EF3"/>
    <w:rPr>
      <w:color w:val="0563C1" w:themeColor="hyperlink"/>
      <w:u w:val="single"/>
    </w:rPr>
  </w:style>
  <w:style w:type="paragraph" w:customStyle="1" w:styleId="Default">
    <w:name w:val="Default"/>
    <w:rsid w:val="00D60EF3"/>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92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osmet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soo.ru/" TargetMode="External"/><Relationship Id="rId5" Type="http://schemas.openxmlformats.org/officeDocument/2006/relationships/hyperlink" Target="https://edsoo.ru/,https://mosmetod.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3339</Words>
  <Characters>19035</Characters>
  <Application>Microsoft Office Word</Application>
  <DocSecurity>0</DocSecurity>
  <Lines>158</Lines>
  <Paragraphs>44</Paragraphs>
  <ScaleCrop>false</ScaleCrop>
  <Company/>
  <LinksUpToDate>false</LinksUpToDate>
  <CharactersWithSpaces>22330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6</cp:revision>
  <dcterms:created xsi:type="dcterms:W3CDTF">2022-09-10T22:41:00Z</dcterms:created>
  <dcterms:modified xsi:type="dcterms:W3CDTF">2022-09-10T22:50:00Z</dcterms:modified>
</cp:coreProperties>
</file>