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6DF" w:rsidRDefault="00BD06DF" w:rsidP="00E40032">
      <w:pPr>
        <w:spacing w:before="66" w:after="0" w:line="240" w:lineRule="auto"/>
        <w:ind w:left="993" w:right="7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BD06DF" w:rsidRDefault="00BD06DF" w:rsidP="00BD06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val="ru-RU"/>
        </w:rPr>
      </w:pPr>
    </w:p>
    <w:p w:rsidR="00BD06DF" w:rsidRDefault="00BD06DF" w:rsidP="00BD06D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sz w:val="31"/>
          <w:szCs w:val="24"/>
          <w:lang w:val="ru-RU"/>
        </w:rPr>
      </w:pPr>
    </w:p>
    <w:p w:rsidR="00BD06DF" w:rsidRDefault="00E40032" w:rsidP="00E40032">
      <w:pPr>
        <w:widowControl w:val="0"/>
        <w:tabs>
          <w:tab w:val="left" w:pos="8784"/>
        </w:tabs>
        <w:autoSpaceDE w:val="0"/>
        <w:autoSpaceDN w:val="0"/>
        <w:spacing w:before="1" w:after="0" w:line="240" w:lineRule="auto"/>
        <w:ind w:left="851" w:right="149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</w:t>
      </w:r>
      <w:r w:rsidR="00BD06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Министерство образования и науки Чеченской </w:t>
      </w:r>
      <w:r w:rsidR="00BD06D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Республики</w:t>
      </w:r>
    </w:p>
    <w:p w:rsidR="00BD06DF" w:rsidRDefault="00BD06DF" w:rsidP="00BD06DF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</w:p>
    <w:p w:rsidR="00BD06DF" w:rsidRDefault="00BD06DF" w:rsidP="00BD06DF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</w:p>
    <w:p w:rsidR="00BD06DF" w:rsidRDefault="00E40032" w:rsidP="00BD06DF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</w:t>
      </w:r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МУ «Управление образования Ножай-</w:t>
      </w:r>
      <w:proofErr w:type="spellStart"/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Юртовского</w:t>
      </w:r>
      <w:proofErr w:type="spellEnd"/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муниципального района».</w:t>
      </w:r>
    </w:p>
    <w:p w:rsidR="00BD06DF" w:rsidRDefault="00E40032" w:rsidP="00BD06DF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</w:t>
      </w:r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BD06DF" w:rsidRDefault="00E40032" w:rsidP="00BD06DF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</w:t>
      </w:r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«Средняя общеобразовательная школа </w:t>
      </w:r>
      <w:proofErr w:type="spellStart"/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с.Бетти-Мохк</w:t>
      </w:r>
      <w:proofErr w:type="spellEnd"/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»</w:t>
      </w:r>
    </w:p>
    <w:p w:rsidR="00BD06DF" w:rsidRDefault="00E40032" w:rsidP="00BD06DF">
      <w:pPr>
        <w:tabs>
          <w:tab w:val="left" w:pos="3248"/>
        </w:tabs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</w:t>
      </w:r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(МБОУ «СОШ </w:t>
      </w:r>
      <w:proofErr w:type="spellStart"/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с.Бетти-Мохк</w:t>
      </w:r>
      <w:proofErr w:type="spellEnd"/>
      <w:r w:rsidR="00BD06DF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)</w:t>
      </w:r>
    </w:p>
    <w:p w:rsidR="00BD06DF" w:rsidRDefault="00BD06DF" w:rsidP="00BD06DF">
      <w:pPr>
        <w:tabs>
          <w:tab w:val="left" w:pos="3248"/>
        </w:tabs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</w:p>
    <w:p w:rsidR="00BD06DF" w:rsidRDefault="00BD06DF" w:rsidP="00BD06DF">
      <w:pPr>
        <w:tabs>
          <w:tab w:val="left" w:pos="3248"/>
        </w:tabs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МУ «Нажин-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Юьртанмуниципальни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к1оштан </w:t>
      </w:r>
      <w:proofErr w:type="spellStart"/>
      <w:proofErr w:type="gram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дешаранурхалла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»   </w:t>
      </w:r>
      <w:proofErr w:type="gram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Муниципальнибюджетанюкьарадешаранучреждени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«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Бетт-Махкаюьртанюккъераюкъардешаран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школа»                                                                                        (МБЮУ «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Бетт-Махка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ЮЮШ»)</w:t>
      </w:r>
    </w:p>
    <w:p w:rsidR="00BD06DF" w:rsidRDefault="00BD06DF" w:rsidP="00BD0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text" w:horzAnchor="margin" w:tblpXSpec="center" w:tblpY="29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61"/>
        <w:gridCol w:w="3118"/>
      </w:tblGrid>
      <w:tr w:rsidR="00BD06DF" w:rsidTr="00BD06DF">
        <w:trPr>
          <w:trHeight w:val="182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методическим объединением 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учителей начальных классов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Х.Д.Ахматова</w:t>
            </w:r>
            <w:proofErr w:type="spellEnd"/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заседания № 0__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_____     2022 г.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Согласована: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Заместитель директора по УВР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МБОУ «СОШ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с.Бетти-Мохк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Ножай-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Юртовского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р-на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Дамаева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 С.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  ______   2022г.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Утверждена:</w:t>
            </w: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BD06DF" w:rsidRDefault="00BD06DF">
            <w:pPr>
              <w:spacing w:after="0" w:line="252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МБОУ «СОШ с. Бетти-Мохк»</w:t>
            </w:r>
          </w:p>
          <w:p w:rsidR="00BD06DF" w:rsidRDefault="00BD06DF">
            <w:pPr>
              <w:spacing w:after="0" w:line="252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Ножай-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Юртовского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р-на</w:t>
            </w:r>
          </w:p>
          <w:p w:rsidR="00BD06DF" w:rsidRDefault="00BD06DF">
            <w:pPr>
              <w:spacing w:after="0" w:line="25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D06DF" w:rsidRDefault="00BD06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Шоипов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 С.</w:t>
            </w:r>
          </w:p>
          <w:p w:rsidR="00BD06DF" w:rsidRDefault="00BD06DF">
            <w:pPr>
              <w:widowControl w:val="0"/>
              <w:autoSpaceDE w:val="0"/>
              <w:autoSpaceDN w:val="0"/>
              <w:adjustRightInd w:val="0"/>
              <w:spacing w:after="0"/>
              <w:ind w:right="24"/>
              <w:contextualSpacing/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  <w:lang w:val="ru-RU"/>
              </w:rPr>
            </w:pPr>
          </w:p>
          <w:p w:rsidR="00BD06DF" w:rsidRDefault="00BD06DF">
            <w:pPr>
              <w:widowControl w:val="0"/>
              <w:autoSpaceDE w:val="0"/>
              <w:autoSpaceDN w:val="0"/>
              <w:adjustRightInd w:val="0"/>
              <w:spacing w:after="0"/>
              <w:ind w:right="24"/>
              <w:contextualSpacing/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  <w:t xml:space="preserve"> №___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  <w:t xml:space="preserve"> __ ___2022г.</w:t>
            </w:r>
          </w:p>
        </w:tc>
      </w:tr>
    </w:tbl>
    <w:p w:rsidR="00BD06DF" w:rsidRDefault="00BD06DF" w:rsidP="00BD0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6DF" w:rsidRDefault="00BD06DF" w:rsidP="00BD0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6DF" w:rsidRDefault="00BD06DF" w:rsidP="00BD0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6DF" w:rsidRPr="00BD06DF" w:rsidRDefault="00BD06DF" w:rsidP="00BD0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val="ru-RU" w:eastAsia="ru-RU"/>
        </w:rPr>
      </w:pPr>
      <w:r w:rsidRPr="00BD06DF"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val="ru-RU" w:eastAsia="ru-RU"/>
        </w:rPr>
        <w:t>РАБОЧАЯ ПРОГРАММА</w:t>
      </w:r>
    </w:p>
    <w:p w:rsidR="00BD06DF" w:rsidRPr="00BD06DF" w:rsidRDefault="00BD06DF" w:rsidP="00BD0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val="ru-RU" w:eastAsia="ru-RU"/>
        </w:rPr>
      </w:pPr>
    </w:p>
    <w:p w:rsidR="00BD06DF" w:rsidRPr="00BD06DF" w:rsidRDefault="00BD06DF" w:rsidP="00BD06D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BD06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BD06DF">
        <w:rPr>
          <w:rFonts w:ascii="Times New Roman" w:eastAsia="Times New Roman" w:hAnsi="Times New Roman" w:cs="Times New Roman"/>
          <w:lang w:val="ru-RU" w:eastAsia="ru-RU"/>
        </w:rPr>
        <w:t>чебного предмета</w:t>
      </w:r>
    </w:p>
    <w:p w:rsidR="00BD06DF" w:rsidRPr="00BD06DF" w:rsidRDefault="00BD06DF" w:rsidP="00BD06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«Русский язык</w:t>
      </w:r>
      <w:r w:rsidRPr="00BD06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</w:t>
      </w:r>
    </w:p>
    <w:p w:rsidR="00BD06DF" w:rsidRPr="00BD06DF" w:rsidRDefault="00BD06DF" w:rsidP="00BD0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06DF" w:rsidRDefault="00BD06DF" w:rsidP="00BD06DF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для 2 класса (начального общего образования)</w:t>
      </w:r>
    </w:p>
    <w:p w:rsidR="00BD06DF" w:rsidRPr="00BD06DF" w:rsidRDefault="00BD06DF" w:rsidP="00BD06DF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BD06D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на 2022-2023 учебный год</w:t>
      </w:r>
    </w:p>
    <w:p w:rsidR="00BD06DF" w:rsidRPr="00BD06DF" w:rsidRDefault="00BD06DF" w:rsidP="00BD0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D06DF" w:rsidRPr="00BD06DF" w:rsidRDefault="00BD06DF" w:rsidP="00BD0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D06DF" w:rsidRPr="00BD06DF" w:rsidRDefault="00BD06DF" w:rsidP="00BD0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D06DF" w:rsidRPr="00BD06DF" w:rsidRDefault="00BD06DF" w:rsidP="00BD0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D06DF" w:rsidRPr="00BD06DF" w:rsidRDefault="00BD06DF" w:rsidP="00BD06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D06DF" w:rsidRDefault="00BD06DF" w:rsidP="00BD06DF">
      <w:pPr>
        <w:tabs>
          <w:tab w:val="left" w:pos="4350"/>
        </w:tabs>
        <w:spacing w:after="0" w:line="240" w:lineRule="auto"/>
        <w:jc w:val="right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            Составитель:</w:t>
      </w:r>
    </w:p>
    <w:p w:rsidR="00BD06DF" w:rsidRDefault="00BD06DF" w:rsidP="00BD06DF">
      <w:pPr>
        <w:tabs>
          <w:tab w:val="left" w:pos="4350"/>
        </w:tabs>
        <w:spacing w:after="0" w:line="240" w:lineRule="auto"/>
        <w:jc w:val="right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Саадуллаева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Фариза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Зубайровна</w:t>
      </w:r>
      <w:proofErr w:type="spellEnd"/>
    </w:p>
    <w:p w:rsidR="00BD06DF" w:rsidRDefault="00BD06DF" w:rsidP="00BD06DF">
      <w:pPr>
        <w:tabs>
          <w:tab w:val="left" w:pos="4350"/>
        </w:tabs>
        <w:spacing w:after="0" w:line="240" w:lineRule="auto"/>
        <w:jc w:val="right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                   учитель начальных классов</w:t>
      </w:r>
    </w:p>
    <w:p w:rsidR="00596640" w:rsidRPr="00366D22" w:rsidRDefault="00596640" w:rsidP="00366D22">
      <w:pPr>
        <w:spacing w:line="240" w:lineRule="auto"/>
        <w:ind w:firstLineChars="709" w:firstLine="1702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96640" w:rsidRPr="00366D22">
          <w:pgSz w:w="11900" w:h="16840"/>
          <w:pgMar w:top="298" w:right="880" w:bottom="296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596640" w:rsidRPr="00366D22" w:rsidRDefault="00596640" w:rsidP="00366D22">
      <w:pPr>
        <w:autoSpaceDE w:val="0"/>
        <w:autoSpaceDN w:val="0"/>
        <w:spacing w:after="216" w:line="240" w:lineRule="auto"/>
        <w:ind w:firstLineChars="709" w:firstLine="170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6640" w:rsidRPr="00366D22" w:rsidRDefault="0014702E" w:rsidP="00E40032">
      <w:pPr>
        <w:autoSpaceDE w:val="0"/>
        <w:autoSpaceDN w:val="0"/>
        <w:spacing w:after="0" w:line="240" w:lineRule="auto"/>
        <w:ind w:firstLineChars="709" w:firstLine="170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96640" w:rsidRPr="00366D22" w:rsidRDefault="0014702E" w:rsidP="00AC48DC">
      <w:pPr>
        <w:autoSpaceDE w:val="0"/>
        <w:autoSpaceDN w:val="0"/>
        <w:spacing w:before="346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для обучающихся 2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началь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ного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общего образования Федерального государственного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зовательного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приори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r w:rsidRPr="00366D22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теты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сформулированные в Примерной программе воспитания.</w:t>
      </w:r>
    </w:p>
    <w:p w:rsidR="00596640" w:rsidRPr="00366D22" w:rsidRDefault="0014702E" w:rsidP="00AC48DC">
      <w:pPr>
        <w:autoSpaceDE w:val="0"/>
        <w:autoSpaceDN w:val="0"/>
        <w:spacing w:before="190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"РУССКИЙ ЯЗЫК"</w:t>
      </w:r>
    </w:p>
    <w:p w:rsidR="00596640" w:rsidRPr="00366D22" w:rsidRDefault="0014702E" w:rsidP="00AC48DC">
      <w:pPr>
        <w:autoSpaceDE w:val="0"/>
        <w:autoSpaceDN w:val="0"/>
        <w:spacing w:before="192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Русский язык является основой всего процесса обучения в на​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чальной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значительным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потенциа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​лом в развитии функциональной грамотности младших школь​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ников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особенно таких её компонентов, как языковая, комму​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никативная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читательская, общекультурная и социальная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мотность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сферах и ситуациях общения способствуют успешной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соци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ализации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мировании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турных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адек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ственных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ценностей, принятых в обществе правил и норм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дения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:rsidR="00596640" w:rsidRPr="00366D22" w:rsidRDefault="0014702E" w:rsidP="00AC48DC">
      <w:pPr>
        <w:autoSpaceDE w:val="0"/>
        <w:autoSpaceDN w:val="0"/>
        <w:spacing w:before="7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планиру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емых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совер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шенствованию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струк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ников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вания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ного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общения. Ряд задач по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совершенствованию речевой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тельности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решаются совместно с учебным предметом «Литера​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турное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чтение».</w:t>
      </w:r>
    </w:p>
    <w:p w:rsidR="00596640" w:rsidRPr="00366D22" w:rsidRDefault="0014702E" w:rsidP="00AC48DC">
      <w:pPr>
        <w:autoSpaceDE w:val="0"/>
        <w:autoSpaceDN w:val="0"/>
        <w:spacing w:before="70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«Русского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язы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​ка», во 2 классе — 170 ч. </w:t>
      </w:r>
    </w:p>
    <w:p w:rsidR="00366D22" w:rsidRPr="00366D22" w:rsidRDefault="0014702E" w:rsidP="00AC48DC">
      <w:pPr>
        <w:autoSpaceDE w:val="0"/>
        <w:autoSpaceDN w:val="0"/>
        <w:spacing w:before="190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"РУССКИЙ ЯЗЫК"</w:t>
      </w:r>
    </w:p>
    <w:p w:rsidR="00596640" w:rsidRPr="00366D22" w:rsidRDefault="0014702E" w:rsidP="00AC48DC">
      <w:pPr>
        <w:autoSpaceDE w:val="0"/>
        <w:autoSpaceDN w:val="0"/>
        <w:spacing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дей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ствий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596640" w:rsidRPr="00366D22" w:rsidRDefault="0014702E" w:rsidP="00AC48DC">
      <w:pPr>
        <w:autoSpaceDE w:val="0"/>
        <w:autoSpaceDN w:val="0"/>
        <w:spacing w:before="70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Изучение русского языка в начальной школе направлено на достижение следующих целей:</w:t>
      </w:r>
    </w:p>
    <w:p w:rsidR="00596640" w:rsidRPr="00366D22" w:rsidRDefault="0014702E" w:rsidP="00AC48DC">
      <w:pPr>
        <w:autoSpaceDE w:val="0"/>
        <w:autoSpaceDN w:val="0"/>
        <w:spacing w:before="178" w:after="0" w:line="240" w:lineRule="auto"/>
        <w:ind w:left="4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366D22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язы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​ка как государственного языка Российской Федерации; пони​</w:t>
      </w:r>
      <w:r w:rsidRPr="00366D22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мание роли русского языка как языка межнационального об​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щения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596640" w:rsidRPr="00366D22" w:rsidRDefault="0014702E" w:rsidP="00AC48DC">
      <w:pPr>
        <w:autoSpaceDE w:val="0"/>
        <w:autoSpaceDN w:val="0"/>
        <w:spacing w:before="192" w:after="0" w:line="240" w:lineRule="auto"/>
        <w:ind w:left="420" w:right="115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овладение основными видами речевой деятельности на ос​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нове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аудированием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говорением,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нием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письмом;</w:t>
      </w:r>
    </w:p>
    <w:p w:rsidR="00596640" w:rsidRPr="00366D22" w:rsidRDefault="0014702E" w:rsidP="00AC48DC">
      <w:pPr>
        <w:autoSpaceDE w:val="0"/>
        <w:autoSpaceDN w:val="0"/>
        <w:spacing w:before="190" w:after="0" w:line="240" w:lineRule="auto"/>
        <w:ind w:left="4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фонетике, графике, лексике, морфе​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мике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турного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596640" w:rsidRPr="00366D22" w:rsidRDefault="0014702E" w:rsidP="00AC48DC">
      <w:pPr>
        <w:autoSpaceDE w:val="0"/>
        <w:autoSpaceDN w:val="0"/>
        <w:spacing w:before="190" w:after="0" w:line="240" w:lineRule="auto"/>
        <w:ind w:left="420" w:right="100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96640" w:rsidRPr="00366D22" w:rsidRDefault="00596640" w:rsidP="00366D22">
      <w:pPr>
        <w:spacing w:line="240" w:lineRule="auto"/>
        <w:ind w:firstLineChars="709" w:firstLine="1702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96640" w:rsidRPr="00366D22">
          <w:pgSz w:w="11900" w:h="16840"/>
          <w:pgMar w:top="298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596640" w:rsidRPr="00366D22" w:rsidRDefault="00596640" w:rsidP="00366D22">
      <w:pPr>
        <w:autoSpaceDE w:val="0"/>
        <w:autoSpaceDN w:val="0"/>
        <w:spacing w:after="78" w:line="240" w:lineRule="auto"/>
        <w:ind w:firstLineChars="709" w:firstLine="170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6640" w:rsidRPr="00366D22" w:rsidRDefault="0014702E" w:rsidP="00AC48DC">
      <w:pPr>
        <w:autoSpaceDE w:val="0"/>
        <w:autoSpaceDN w:val="0"/>
        <w:spacing w:after="0" w:line="240" w:lineRule="auto"/>
        <w:ind w:firstLineChars="709" w:firstLine="170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AC48DC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right="576" w:firstLineChars="125"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Общие сведения о языке </w:t>
      </w:r>
    </w:p>
    <w:p w:rsidR="00AC48DC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right="576" w:firstLineChars="125"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 как основное средство человеческого общения 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явле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C48DC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right="576"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C48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596640" w:rsidRPr="00AC48DC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right="576" w:firstLineChars="125"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функция звуков; различение звуков и букв; различение ударных и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безударных гласных звуков, твёрдых и мягких согласных звуков, звонких и глухих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звуков; шипящие согласные звуки [ж], [ш], [ч’], [щ’]; обозначение на письме твёрдости и мягкости согласных звуков, функции букв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е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ё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ю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я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согласный звук [й’] и гласный звук [и] (повторение изученного в 1 классе). 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мяг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​кий, парный — непарный; согласный звонкий — глухой, пар​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ный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непарный. Функции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показатель мягкости предшествующего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r w:rsidRPr="00366D22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ного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конце и в середине слова; разделительный.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письме разделительных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ъ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ь.</w:t>
      </w:r>
    </w:p>
    <w:p w:rsidR="00596640" w:rsidRPr="00366D22" w:rsidRDefault="0014702E" w:rsidP="00AC48DC">
      <w:pPr>
        <w:autoSpaceDE w:val="0"/>
        <w:autoSpaceDN w:val="0"/>
        <w:spacing w:after="0" w:line="240" w:lineRule="auto"/>
        <w:ind w:right="144"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Соотношение звукового и буквенного состава в словах с бук​вами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е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ё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ю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я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(в начале слова и после гласных). Деление слов на слоги (в том числе при стечении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96640" w:rsidRPr="00366D22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Орфоэпия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366D22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Использование отработанного перечня слов (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орфоэпиче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ского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словаря учебника) для решения практических задач.</w:t>
      </w:r>
    </w:p>
    <w:p w:rsidR="00596640" w:rsidRPr="00366D22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right="432"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Лексика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Слово как единство звучания и значения. Лексическое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значе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слова (общее представление). Выявление слов, значение которых требует уточнения. Определение значения слова по тек​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сту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или уточнение значения с помощью толкового словаря. Однозначные и многозначные слова (простые случаи,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наблю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дение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Наблюдение за использованием в речи синонимов, антонимов.</w:t>
      </w:r>
    </w:p>
    <w:p w:rsidR="00AC48DC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firstLineChars="125"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C48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="00AC48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="00AC48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596640" w:rsidRPr="00366D22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ственные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неиз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​меняемых слов. Суффикс как часть слова (наблюдение). Приставка как часть слова (наблюдение).</w:t>
      </w:r>
    </w:p>
    <w:p w:rsidR="00596640" w:rsidRPr="00366D22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right="288"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просы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(«кто?», «что?»), употребление в речи. Глагол (ознакомление): общее значение, вопросы («что де​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лать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?», «что сделать?» и др.), употребление в речи. Имя прилагательное (ознакомление): общее значение,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вопро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сы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(«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какой?</w:t>
      </w:r>
      <w:proofErr w:type="gram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»,«</w:t>
      </w:r>
      <w:proofErr w:type="gram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какая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?», «какое?», «какие?»), употребление в речи. Предлог. Отличие предлогов от приставок. Наиболее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распро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странённые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предлоги: 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на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из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без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над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до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об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др.</w:t>
      </w:r>
    </w:p>
    <w:p w:rsidR="00596640" w:rsidRPr="00366D22" w:rsidRDefault="0014702E" w:rsidP="00AC48DC">
      <w:pPr>
        <w:autoSpaceDE w:val="0"/>
        <w:autoSpaceDN w:val="0"/>
        <w:spacing w:after="0" w:line="240" w:lineRule="auto"/>
        <w:ind w:left="180" w:right="288"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вт</w:t>
      </w:r>
      <w:r w:rsidR="00443BD9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орение</w:t>
      </w:r>
      <w:proofErr w:type="spellEnd"/>
      <w:r w:rsidR="00443BD9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Предложение как единица</w:t>
      </w:r>
      <w:r w:rsidR="00443BD9" w:rsidRPr="00366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языка. Предложение и слово. От​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личие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предложения от слова. Наблюдение за выделением в уст​ной речи одного из слов предложения (логическое ударение). Виды предложений по цели высказывания: повествователь​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вопросительные, побудительные предложения. Виды предложений по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эмоциональной окраске (по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интона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): восклицательные и невосклицательные предложения.</w:t>
      </w:r>
    </w:p>
    <w:p w:rsidR="00081DF9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Орфография и пунктуация </w:t>
      </w:r>
    </w:p>
    <w:p w:rsidR="00596640" w:rsidRPr="00366D22" w:rsidRDefault="0014702E" w:rsidP="00AC48DC">
      <w:pPr>
        <w:tabs>
          <w:tab w:val="left" w:pos="180"/>
        </w:tabs>
        <w:autoSpaceDE w:val="0"/>
        <w:autoSpaceDN w:val="0"/>
        <w:spacing w:after="0" w:line="240" w:lineRule="auto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собствен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(имена, фамилии, клички животных); знаки препинания в конце предложения; перенос слов со строки на строку (без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учё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​та морфемного членения слова); гласные после шипящих в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соче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таниях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жи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ши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(в положении под ударением),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ща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чу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щу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чк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чн</w:t>
      </w:r>
      <w:proofErr w:type="spellEnd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(повторение правил правописания, изученных в 1 классе). Орфографическая зоркость как осознание места возможного возникновения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орфографической ошибки. Понятие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орфограм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​мы. Различные способы решения орфографической задачи в за​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висимости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места орфограммы в слове. Использование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​графического словаря учебника для определения (уточнения) написания слова. Контроль и самоконтроль при проверке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r w:rsidRPr="00366D22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ственных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предложенных текстов. Орфографическая зоркость как осознание места возможного возникновения орфографической ошибки. Понятие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орфограм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​мы. Различные способы решения орфографической задачи в за​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висимости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места орфограммы в слове. Использование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r w:rsidRPr="00366D22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графического словаря учебника для определения (уточнения) написания слова. Контроль и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самоконтроль при проверке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ственных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предложенных текстов.</w:t>
      </w:r>
    </w:p>
    <w:p w:rsidR="00596640" w:rsidRPr="00366D22" w:rsidRDefault="0014702E" w:rsidP="00081DF9">
      <w:pPr>
        <w:tabs>
          <w:tab w:val="left" w:pos="180"/>
        </w:tabs>
        <w:autoSpaceDE w:val="0"/>
        <w:autoSpaceDN w:val="0"/>
        <w:spacing w:after="0" w:line="240" w:lineRule="auto"/>
        <w:ind w:right="576" w:firstLineChars="125" w:firstLine="300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разделительный мягкий знак;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·  сочетания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чт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щн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нч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проверяемые безударные гласные в корне слова;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парные звонкие и глухие согласные в корне слова;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·  непроверяемые гласные и согласные (перечень слов в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​графическом словаре учебника);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прописная буква в именах собственных: имена, фамилии, от​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чества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людей, клички животных, географические названия;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·  раздельное написание предлогов с именами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существитель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ными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81DF9" w:rsidRDefault="0014702E" w:rsidP="00081DF9">
      <w:pPr>
        <w:tabs>
          <w:tab w:val="left" w:pos="180"/>
        </w:tabs>
        <w:autoSpaceDE w:val="0"/>
        <w:autoSpaceDN w:val="0"/>
        <w:spacing w:after="0" w:line="240" w:lineRule="auto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речи </w:t>
      </w:r>
    </w:p>
    <w:p w:rsidR="00596640" w:rsidRPr="00366D22" w:rsidRDefault="0014702E" w:rsidP="00081DF9">
      <w:pPr>
        <w:tabs>
          <w:tab w:val="left" w:pos="180"/>
        </w:tabs>
        <w:autoSpaceDE w:val="0"/>
        <w:autoSpaceDN w:val="0"/>
        <w:spacing w:after="0" w:line="240" w:lineRule="auto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Выбор языковых средств в соответствии с целями и условия​ми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поддер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​жать, закончить разговор, привлечь внимание и т. п.).</w:t>
      </w:r>
    </w:p>
    <w:p w:rsidR="00596640" w:rsidRPr="00366D22" w:rsidRDefault="0014702E" w:rsidP="00AC48DC">
      <w:pPr>
        <w:autoSpaceDE w:val="0"/>
        <w:autoSpaceDN w:val="0"/>
        <w:spacing w:after="0" w:line="240" w:lineRule="auto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Практи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ческое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овладение диалогической формой речи. Соблюдение норм речевого этикета и орфоэпических норм в ситуациях учеб​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ного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96640" w:rsidRPr="00366D22" w:rsidRDefault="0014702E" w:rsidP="00AC48DC">
      <w:pPr>
        <w:autoSpaceDE w:val="0"/>
        <w:autoSpaceDN w:val="0"/>
        <w:spacing w:after="0" w:line="240" w:lineRule="auto"/>
        <w:ind w:right="144"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ставление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главие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текста. Подбор заголовков к предложенным текстам. Последовательность частей текста (</w:t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абзацев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Корректирование текстов с нарушенным порядком предложений и абзацев.</w:t>
      </w:r>
    </w:p>
    <w:p w:rsidR="00596640" w:rsidRPr="00366D22" w:rsidRDefault="0014702E" w:rsidP="00AC48DC">
      <w:pPr>
        <w:autoSpaceDE w:val="0"/>
        <w:autoSpaceDN w:val="0"/>
        <w:spacing w:after="0" w:line="240" w:lineRule="auto"/>
        <w:ind w:left="180"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96640" w:rsidRPr="00366D22" w:rsidRDefault="0014702E" w:rsidP="00AC48DC">
      <w:pPr>
        <w:autoSpaceDE w:val="0"/>
        <w:autoSpaceDN w:val="0"/>
        <w:spacing w:after="0" w:line="240" w:lineRule="auto"/>
        <w:ind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зительное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чтение текста вслух с соблюдением правильной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​нации.</w:t>
      </w:r>
    </w:p>
    <w:p w:rsidR="00596640" w:rsidRPr="00366D22" w:rsidRDefault="0014702E" w:rsidP="00AC48DC">
      <w:pPr>
        <w:autoSpaceDE w:val="0"/>
        <w:autoSpaceDN w:val="0"/>
        <w:spacing w:after="0" w:line="240" w:lineRule="auto"/>
        <w:ind w:left="180" w:firstLineChars="125" w:firstLine="3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30—45 слов с опорой на вопросы.</w:t>
      </w:r>
    </w:p>
    <w:p w:rsidR="00596640" w:rsidRPr="00366D22" w:rsidRDefault="00596640" w:rsidP="00366D22">
      <w:pPr>
        <w:spacing w:line="240" w:lineRule="auto"/>
        <w:ind w:firstLineChars="709" w:firstLine="1702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96640" w:rsidRPr="00366D22" w:rsidSect="0051150F">
          <w:pgSz w:w="11900" w:h="16840"/>
          <w:pgMar w:top="286" w:right="672" w:bottom="0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596640" w:rsidRPr="00366D22" w:rsidRDefault="00596640" w:rsidP="00366D22">
      <w:pPr>
        <w:autoSpaceDE w:val="0"/>
        <w:autoSpaceDN w:val="0"/>
        <w:spacing w:after="78" w:line="240" w:lineRule="auto"/>
        <w:ind w:firstLineChars="709" w:firstLine="170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6640" w:rsidRPr="00366D22" w:rsidRDefault="0014702E" w:rsidP="0092570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596640" w:rsidRPr="00366D22" w:rsidRDefault="0014702E" w:rsidP="00925706">
      <w:pPr>
        <w:tabs>
          <w:tab w:val="left" w:pos="180"/>
        </w:tabs>
        <w:autoSpaceDE w:val="0"/>
        <w:autoSpaceDN w:val="0"/>
        <w:spacing w:before="346" w:after="0" w:line="240" w:lineRule="auto"/>
        <w:ind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во 2 классе направлено на достижение обучающимися личностных,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596640" w:rsidRPr="00366D22" w:rsidRDefault="0014702E" w:rsidP="00925706">
      <w:pPr>
        <w:autoSpaceDE w:val="0"/>
        <w:autoSpaceDN w:val="0"/>
        <w:spacing w:before="38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25706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925706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220DFD"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</w:t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ражданско-патриотического воспитания:</w:t>
      </w:r>
    </w:p>
    <w:p w:rsidR="00925706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осознание своей этнокультурной и российской граждан​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ской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межнацио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нального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общения народов России;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уважение к своему и другим народам, формируемое в том числе на основе примеров</w:t>
      </w:r>
      <w:r w:rsidR="00081D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 художественных произведений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первоначальные представления о человеке как члене об​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щества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лах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межличностных отношений, в том числе отражённых </w:t>
      </w:r>
      <w:r w:rsidR="00081D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художественных произведениях;</w:t>
      </w:r>
    </w:p>
    <w:p w:rsidR="00081DF9" w:rsidRDefault="00220DFD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</w:t>
      </w:r>
      <w:r w:rsidR="0014702E"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уховно-нравственного воспитания:</w:t>
      </w:r>
    </w:p>
    <w:p w:rsidR="00925706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признание индивидуальности каждого человека с опорой на собственный жизненный и читательский </w:t>
      </w:r>
      <w:r w:rsidR="00081DF9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опыт;</w:t>
      </w:r>
    </w:p>
    <w:p w:rsidR="00925706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проявление сопереживания, уважения и доброжелатель​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ности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неприятие любых форм поведения, направленных на причинение </w:t>
      </w:r>
      <w:r w:rsidR="00081DF9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физического и морального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1DF9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вреда другим людям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(в том числе связанного с использованием недопустимых средств языка); </w:t>
      </w:r>
    </w:p>
    <w:p w:rsidR="00081DF9" w:rsidRDefault="00E03872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</w:t>
      </w:r>
      <w:r w:rsidR="0014702E"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стетического воспитания:</w:t>
      </w:r>
    </w:p>
    <w:p w:rsidR="00E03872" w:rsidRP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стремление к самовыражению в разных видах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ственной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деятельности, в том числе в искусстве слова;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важности русского языка как средства общения 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самовы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ражения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03872" w:rsidRPr="00366D22" w:rsidRDefault="00E03872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</w:t>
      </w:r>
      <w:r w:rsidR="0014702E"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изического воспитания, формирования культуры здоровья и эмоционального благополучия:</w:t>
      </w:r>
      <w:r w:rsidR="0014702E"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бережное отношение к физическому и психическому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ровью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​вил общения; 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81DF9" w:rsidRDefault="0014702E" w:rsidP="00081DF9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трудо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​вой деятельности, интерес к различным профессиям,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возника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ющий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 обсуждении примеров из художественных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дений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081DF9" w:rsidRDefault="00081DF9" w:rsidP="00081DF9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бережное отношение к природе, формируемое в процессе работы с текстами;</w:t>
      </w:r>
      <w:r w:rsidR="0014702E"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="0014702E"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неприятие действий, приносящих ей вред; </w:t>
      </w:r>
    </w:p>
    <w:p w:rsidR="00081DF9" w:rsidRPr="00081DF9" w:rsidRDefault="0014702E" w:rsidP="00081DF9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081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596640" w:rsidRPr="00081DF9" w:rsidRDefault="0014702E" w:rsidP="00081DF9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081D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ность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самостоятельность в его познании.</w:t>
      </w:r>
    </w:p>
    <w:p w:rsidR="00596640" w:rsidRPr="00366D22" w:rsidRDefault="0014702E" w:rsidP="00925706">
      <w:pPr>
        <w:autoSpaceDE w:val="0"/>
        <w:autoSpaceDN w:val="0"/>
        <w:spacing w:before="262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96640" w:rsidRPr="00366D22" w:rsidRDefault="0014702E" w:rsidP="00925706">
      <w:pPr>
        <w:tabs>
          <w:tab w:val="left" w:pos="180"/>
        </w:tabs>
        <w:autoSpaceDE w:val="0"/>
        <w:autoSpaceDN w:val="0"/>
        <w:spacing w:before="168" w:after="0" w:line="240" w:lineRule="auto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познавательные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действия.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грамматиче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ский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признак, лексическое значение и др.); устанавливать аналогии языковых единиц;</w:t>
      </w:r>
    </w:p>
    <w:p w:rsidR="00596640" w:rsidRPr="00366D22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081D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признаку;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находить в языковом материале закономерности 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проти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воречия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языко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выми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мулировать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запрос на дополнительную информацию;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устанавливать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причинно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​следственные связи в ситуациях наблюдения за языковым материалом, делать выводы.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Базовые исследовательские действия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 помощью учителя формулировать цель, планировать из​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менения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языкового объекта, речевой ситуации;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проводить по предложенному плану несложное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лингви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стическое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мини​-исследование,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по предложенному плану проектное задание;</w:t>
      </w:r>
    </w:p>
    <w:p w:rsidR="007A3D63" w:rsidRPr="00366D22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формулировать выводы и подкреплять их доказательства​ми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596640" w:rsidRPr="00366D22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  прогнозировать возможное развитие процессов, событий и их последствия в аналогичных или сходных ситуациях.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соблюдать с помощью взрослых (педагогических работни​ков, родителей, законных</w:t>
      </w:r>
      <w:r w:rsidR="00A13A64" w:rsidRPr="00366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</w:t>
      </w:r>
      <w:r w:rsidR="0092570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слова, о происхождении </w:t>
      </w:r>
      <w:r w:rsidR="00081D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слова, </w:t>
      </w:r>
      <w:r w:rsidR="00081DF9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синонимах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слова);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анализировать и создавать текстовую, видео​,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графиче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​скую, звуковую информацию в соответствии с учебной зада​чей;</w:t>
      </w:r>
    </w:p>
    <w:p w:rsidR="00081DF9" w:rsidRDefault="0014702E" w:rsidP="00081DF9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понимать лингвистическую информацию, зафиксирован​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ную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081DF9" w:rsidRDefault="0014702E" w:rsidP="00081DF9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руются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81DF9" w:rsidRDefault="0014702E" w:rsidP="00081DF9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Общение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="0092570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эмо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целями и условиями общения в знакомой среде;</w:t>
      </w:r>
    </w:p>
    <w:p w:rsidR="00081DF9" w:rsidRDefault="0014702E" w:rsidP="00081DF9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проявлять уважительное отношение к собеседнику, со​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блюдать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правила ведения диалоги и дискуссии;</w:t>
      </w:r>
    </w:p>
    <w:p w:rsidR="00081DF9" w:rsidRDefault="00081DF9" w:rsidP="00081DF9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  <w:r w:rsidR="00925706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 мне​</w:t>
      </w:r>
      <w:proofErr w:type="spellStart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</w:t>
      </w:r>
      <w:proofErr w:type="spellEnd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="00925706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постав​ленной задачей;</w:t>
      </w:r>
      <w:r w:rsidR="00925706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создавать устные и письменные тексты (описание, рас​суждение, повествование) в соответствии с речевой ситуацией;</w:t>
      </w:r>
    </w:p>
    <w:p w:rsidR="00596640" w:rsidRPr="00366D22" w:rsidRDefault="0014702E" w:rsidP="00081DF9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готовить небольшие публичные выступления о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результа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парной и групповой работы, о результатах наблюдения, выполненного мини​-исследования, проектного задания;</w:t>
      </w:r>
      <w:r w:rsidR="0092570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596640" w:rsidRPr="00366D22" w:rsidRDefault="00925706" w:rsidP="00925706">
      <w:pPr>
        <w:tabs>
          <w:tab w:val="left" w:pos="180"/>
        </w:tabs>
        <w:autoSpaceDE w:val="0"/>
        <w:autoSpaceDN w:val="0"/>
        <w:spacing w:before="19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</w:t>
      </w:r>
      <w:proofErr w:type="spellStart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</w:t>
      </w:r>
      <w:proofErr w:type="spellEnd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руются</w:t>
      </w:r>
      <w:proofErr w:type="spellEnd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4702E"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регулятивные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действия.</w:t>
      </w:r>
    </w:p>
    <w:p w:rsidR="00C26833" w:rsidRPr="00366D22" w:rsidRDefault="0014702E" w:rsidP="00925706">
      <w:pPr>
        <w:autoSpaceDE w:val="0"/>
        <w:autoSpaceDN w:val="0"/>
        <w:spacing w:before="70" w:after="0" w:line="240" w:lineRule="auto"/>
        <w:ind w:right="17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Самоорганизация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планировать действия по решению учебной задачи для по​лучения результата;</w:t>
      </w:r>
    </w:p>
    <w:p w:rsidR="00596640" w:rsidRPr="00366D22" w:rsidRDefault="0014702E" w:rsidP="00925706">
      <w:pPr>
        <w:autoSpaceDE w:val="0"/>
        <w:autoSpaceDN w:val="0"/>
        <w:spacing w:before="70" w:after="0" w:line="240" w:lineRule="auto"/>
        <w:ind w:right="172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выстраивать последовательность выбранных действий.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Самоконтроль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="0092570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устанавливать причины успеха/неудач учебной деятель​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ности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="0092570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соотносить результат деятельности с поставленной учеб​ной задачей по выделению, характеристике, использованию языковых единиц;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орфографическую и пунктуационную ошибку;</w:t>
      </w:r>
    </w:p>
    <w:p w:rsidR="00596640" w:rsidRPr="00366D22" w:rsidRDefault="0014702E" w:rsidP="00925706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сравнивать результаты своей деятельности и деятельно​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ным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критериям.</w:t>
      </w:r>
    </w:p>
    <w:p w:rsidR="00596640" w:rsidRPr="00366D22" w:rsidRDefault="0014702E" w:rsidP="00925706">
      <w:pPr>
        <w:autoSpaceDE w:val="0"/>
        <w:autoSpaceDN w:val="0"/>
        <w:spacing w:before="262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18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  формулировать краткосрочные и долгосрочные цели (ин​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дивидуальные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телем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формата планирования, распределения промежуточных шагов и сроков;</w:t>
      </w:r>
      <w:r w:rsidR="0092570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="0092570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</w:p>
    <w:p w:rsidR="00081DF9" w:rsidRDefault="0014702E" w:rsidP="00081DF9">
      <w:pPr>
        <w:tabs>
          <w:tab w:val="left" w:pos="180"/>
        </w:tabs>
        <w:autoSpaceDE w:val="0"/>
        <w:autoSpaceDN w:val="0"/>
        <w:spacing w:before="118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ответственно выполнять свою часть работы;</w:t>
      </w:r>
    </w:p>
    <w:p w:rsidR="00081DF9" w:rsidRDefault="0014702E" w:rsidP="00081DF9">
      <w:pPr>
        <w:tabs>
          <w:tab w:val="left" w:pos="180"/>
        </w:tabs>
        <w:autoSpaceDE w:val="0"/>
        <w:autoSpaceDN w:val="0"/>
        <w:spacing w:before="118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оценивать свой вклад в общий результат;</w:t>
      </w:r>
    </w:p>
    <w:p w:rsidR="00596640" w:rsidRPr="00366D22" w:rsidRDefault="0014702E" w:rsidP="00081DF9">
      <w:pPr>
        <w:tabs>
          <w:tab w:val="left" w:pos="180"/>
        </w:tabs>
        <w:autoSpaceDE w:val="0"/>
        <w:autoSpaceDN w:val="0"/>
        <w:spacing w:before="118"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выполнять совместные проектные задания с опорой на предложенные образцы.</w:t>
      </w:r>
    </w:p>
    <w:p w:rsidR="00596640" w:rsidRPr="00366D22" w:rsidRDefault="0014702E" w:rsidP="00925706">
      <w:pPr>
        <w:autoSpaceDE w:val="0"/>
        <w:autoSpaceDN w:val="0"/>
        <w:spacing w:before="262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66D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осознавать язык как основное средство общения;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глу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хости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определять количество слогов в слове (в том числе при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чении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согласных); делить слово на слоги;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устанавливать соотношение звукового и буквенного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в том числе с учётом функций букв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е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ё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ю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я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обозначать на письме мягкость согласных звуков букв</w:t>
      </w:r>
      <w:r w:rsidR="00081D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ой мягкий знак в середине слова;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находить однокоренные слова;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выделять в слове корень (простые случаи);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выделять в слове окончание;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зывания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терминов);</w:t>
      </w:r>
    </w:p>
    <w:p w:rsidR="00081DF9" w:rsidRDefault="00081DF9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распознавать слова,  отвечающие  на  вопросы  «кто?»,</w:t>
      </w:r>
      <w:r w:rsidR="0014702E"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="0014702E"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«что?»;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распознавать слова, отвечающие на вопросы «что де​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лать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?», «что сделать?» и др.;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распознавать слова, отвечающие на вопросы «какой?», «какая?», «какое?», «какие?»;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081D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081D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применять изученные правила правописания, в том 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чис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сочетания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чк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чн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чт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щн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6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нч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прописная бук​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именах, отчествах, фамилиях людей, кличках живот​</w:t>
      </w:r>
      <w:proofErr w:type="spellStart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географических названиях; раздельное написание пред​логов с именами существительными, разделительный мягкий знак;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правильно списывать (без пропусков и искажений букв) слова и предложения, тексты объёмом не более 50 слов;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81DF9" w:rsidRDefault="00081DF9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находить и исправлять ошибки на изученные правила, описки;</w:t>
      </w:r>
    </w:p>
    <w:p w:rsidR="00081DF9" w:rsidRDefault="00081DF9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пользоваться толковым, орфографическим, </w:t>
      </w:r>
      <w:proofErr w:type="spellStart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орфоэпиче</w:t>
      </w:r>
      <w:proofErr w:type="spellEnd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ским</w:t>
      </w:r>
      <w:proofErr w:type="spellEnd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словарями учебника;</w:t>
      </w:r>
    </w:p>
    <w:p w:rsidR="00C26833" w:rsidRPr="00081DF9" w:rsidRDefault="00081DF9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строить устное диалогическое и монологическое </w:t>
      </w:r>
      <w:proofErr w:type="spellStart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выска</w:t>
      </w:r>
      <w:proofErr w:type="spellEnd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зывание</w:t>
      </w:r>
      <w:proofErr w:type="spellEnd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(2—4 предложения на определённую тему, по наблюдениям) с соблюдением орфоэпических норм, правильной ин​</w:t>
      </w:r>
      <w:proofErr w:type="spellStart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тонации</w:t>
      </w:r>
      <w:proofErr w:type="spellEnd"/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="0014702E"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формулировать простые выводы на основе прочитанного (услышанного) устно и письменно (1—2 предложения);</w:t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составлять предложения из слов, устанавливая между ни​ми смысловую связь по вопросам;</w:t>
      </w:r>
    </w:p>
    <w:p w:rsidR="00081DF9" w:rsidRDefault="00081DF9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="0014702E"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081DF9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составлять текст из разрозненных предложений, частей текста;</w:t>
      </w:r>
    </w:p>
    <w:p w:rsidR="00596640" w:rsidRPr="00366D22" w:rsidRDefault="0014702E" w:rsidP="0092570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писать подробное изложение повествовательного текста объёмом 30—45 слов с опорой на вопросы;</w:t>
      </w:r>
    </w:p>
    <w:p w:rsidR="006E0F71" w:rsidRPr="00366D22" w:rsidRDefault="0014702E" w:rsidP="0092570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E0F71" w:rsidRPr="00366D22">
          <w:pgSz w:w="11900" w:h="16840"/>
          <w:pgMar w:top="298" w:right="1150" w:bottom="1440" w:left="846" w:header="720" w:footer="720" w:gutter="0"/>
          <w:cols w:space="720" w:equalWidth="0">
            <w:col w:w="9904" w:space="0"/>
          </w:cols>
          <w:docGrid w:linePitch="360"/>
        </w:sectPr>
      </w:pPr>
      <w:r w:rsidRPr="00366D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объяснять своими словами значение изученных понятий; использовать изученные понятия.</w:t>
      </w:r>
    </w:p>
    <w:p w:rsidR="006E0F71" w:rsidRPr="00366D22" w:rsidRDefault="006E0F71" w:rsidP="00366D22">
      <w:pPr>
        <w:spacing w:line="240" w:lineRule="auto"/>
        <w:ind w:firstLineChars="709" w:firstLine="170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E0F71" w:rsidRPr="00366D2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нев роман">
    <w:altName w:val="Times New Roman"/>
    <w:panose1 w:val="00000000000000000000"/>
    <w:charset w:val="00"/>
    <w:family w:val="roman"/>
    <w:notTrueType/>
    <w:pitch w:val="default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41D22"/>
    <w:rsid w:val="00044D62"/>
    <w:rsid w:val="00047BE5"/>
    <w:rsid w:val="0006063C"/>
    <w:rsid w:val="00081DF9"/>
    <w:rsid w:val="00104FD6"/>
    <w:rsid w:val="0014702E"/>
    <w:rsid w:val="0015074B"/>
    <w:rsid w:val="00190478"/>
    <w:rsid w:val="002156DD"/>
    <w:rsid w:val="00220DFD"/>
    <w:rsid w:val="002758E2"/>
    <w:rsid w:val="0029639D"/>
    <w:rsid w:val="002A475A"/>
    <w:rsid w:val="002B764A"/>
    <w:rsid w:val="002D2ABB"/>
    <w:rsid w:val="002D7D63"/>
    <w:rsid w:val="00326F90"/>
    <w:rsid w:val="00366D22"/>
    <w:rsid w:val="003809EF"/>
    <w:rsid w:val="00385196"/>
    <w:rsid w:val="00443BD9"/>
    <w:rsid w:val="004457EA"/>
    <w:rsid w:val="00495B30"/>
    <w:rsid w:val="0051150F"/>
    <w:rsid w:val="00543E0F"/>
    <w:rsid w:val="00591A5F"/>
    <w:rsid w:val="00596640"/>
    <w:rsid w:val="005C3160"/>
    <w:rsid w:val="006510DB"/>
    <w:rsid w:val="006960A1"/>
    <w:rsid w:val="006E0F71"/>
    <w:rsid w:val="00710202"/>
    <w:rsid w:val="007A3D63"/>
    <w:rsid w:val="0087129D"/>
    <w:rsid w:val="00925706"/>
    <w:rsid w:val="00955262"/>
    <w:rsid w:val="00964BD9"/>
    <w:rsid w:val="00976B45"/>
    <w:rsid w:val="00A13A64"/>
    <w:rsid w:val="00A91DEE"/>
    <w:rsid w:val="00AA1D8D"/>
    <w:rsid w:val="00AC48DC"/>
    <w:rsid w:val="00B46B5C"/>
    <w:rsid w:val="00B47730"/>
    <w:rsid w:val="00BB4CFD"/>
    <w:rsid w:val="00BC7E7F"/>
    <w:rsid w:val="00BD06DF"/>
    <w:rsid w:val="00BD4859"/>
    <w:rsid w:val="00C26833"/>
    <w:rsid w:val="00C47F76"/>
    <w:rsid w:val="00C81DC8"/>
    <w:rsid w:val="00CB0664"/>
    <w:rsid w:val="00CC296A"/>
    <w:rsid w:val="00D115D1"/>
    <w:rsid w:val="00D66D44"/>
    <w:rsid w:val="00DB1B65"/>
    <w:rsid w:val="00DF7100"/>
    <w:rsid w:val="00E03872"/>
    <w:rsid w:val="00E26E3E"/>
    <w:rsid w:val="00E40032"/>
    <w:rsid w:val="00F34791"/>
    <w:rsid w:val="00FA484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5AE4D"/>
  <w14:defaultImageDpi w14:val="300"/>
  <w15:docId w15:val="{9EDDCB16-752B-4352-8503-EE50DE20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0">
    <w:name w:val="c0"/>
    <w:basedOn w:val="a1"/>
    <w:rsid w:val="002D2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2"/>
    <w:rsid w:val="002D2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8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A164B1-CB20-43E9-9823-61D1A5517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3789</Words>
  <Characters>21599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777</cp:lastModifiedBy>
  <cp:revision>29</cp:revision>
  <dcterms:created xsi:type="dcterms:W3CDTF">2022-08-23T19:32:00Z</dcterms:created>
  <dcterms:modified xsi:type="dcterms:W3CDTF">2022-08-31T08:41:00Z</dcterms:modified>
  <cp:category/>
</cp:coreProperties>
</file>