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E8" w:rsidRPr="000C266E" w:rsidRDefault="006425E8" w:rsidP="00642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>Информация</w:t>
      </w:r>
    </w:p>
    <w:p w:rsidR="006425E8" w:rsidRPr="000C266E" w:rsidRDefault="006425E8" w:rsidP="00642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>о проведенных мероприятиях по профилактике терроризма и экстремизма за декабрь месяц 2024г.</w:t>
      </w:r>
    </w:p>
    <w:p w:rsidR="006425E8" w:rsidRPr="000C266E" w:rsidRDefault="006425E8" w:rsidP="00642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F24FC0">
        <w:rPr>
          <w:rFonts w:ascii="Times New Roman" w:hAnsi="Times New Roman" w:cs="Times New Roman"/>
          <w:sz w:val="28"/>
          <w:szCs w:val="28"/>
        </w:rPr>
        <w:t>«</w:t>
      </w:r>
      <w:r w:rsidRPr="000C266E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0C266E">
        <w:rPr>
          <w:rFonts w:ascii="Times New Roman" w:hAnsi="Times New Roman" w:cs="Times New Roman"/>
          <w:sz w:val="28"/>
          <w:szCs w:val="28"/>
        </w:rPr>
        <w:t>с.Бетти-Мохк</w:t>
      </w:r>
      <w:proofErr w:type="spellEnd"/>
      <w:r w:rsidRPr="000C266E">
        <w:rPr>
          <w:rFonts w:ascii="Times New Roman" w:hAnsi="Times New Roman" w:cs="Times New Roman"/>
          <w:sz w:val="28"/>
          <w:szCs w:val="28"/>
        </w:rPr>
        <w:t>» во взаимодействии с Отделом в Ножай-</w:t>
      </w:r>
      <w:proofErr w:type="spellStart"/>
      <w:r w:rsidRPr="000C266E">
        <w:rPr>
          <w:rFonts w:ascii="Times New Roman" w:hAnsi="Times New Roman" w:cs="Times New Roman"/>
          <w:sz w:val="28"/>
          <w:szCs w:val="28"/>
        </w:rPr>
        <w:t>Юртовском</w:t>
      </w:r>
      <w:proofErr w:type="spellEnd"/>
      <w:r w:rsidRPr="000C266E">
        <w:rPr>
          <w:rFonts w:ascii="Times New Roman" w:hAnsi="Times New Roman" w:cs="Times New Roman"/>
          <w:sz w:val="28"/>
          <w:szCs w:val="28"/>
        </w:rPr>
        <w:t xml:space="preserve">   районе УФСБ России по Чеченской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5E8" w:rsidRPr="000C266E" w:rsidRDefault="006425E8" w:rsidP="00642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66E">
        <w:rPr>
          <w:rFonts w:ascii="Times New Roman" w:hAnsi="Times New Roman" w:cs="Times New Roman"/>
          <w:sz w:val="28"/>
          <w:szCs w:val="28"/>
        </w:rPr>
        <w:t>09.12.2024г.</w:t>
      </w:r>
    </w:p>
    <w:p w:rsidR="006425E8" w:rsidRPr="002F2C46" w:rsidRDefault="006425E8" w:rsidP="002F2C46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sz w:val="24"/>
          <w:szCs w:val="24"/>
        </w:rPr>
        <w:t xml:space="preserve">                   </w:t>
      </w:r>
      <w:r w:rsidRPr="002F2C46">
        <w:rPr>
          <w:rFonts w:ascii="Times New Roman" w:hAnsi="Times New Roman" w:cs="Times New Roman"/>
          <w:sz w:val="24"/>
          <w:szCs w:val="24"/>
        </w:rPr>
        <w:t>09.12.2024г. проведен</w:t>
      </w:r>
      <w:r w:rsidR="002F2C46" w:rsidRPr="002F2C46">
        <w:rPr>
          <w:rFonts w:ascii="Times New Roman" w:hAnsi="Times New Roman" w:cs="Times New Roman"/>
          <w:sz w:val="24"/>
          <w:szCs w:val="24"/>
        </w:rPr>
        <w:t xml:space="preserve"> классный час по теме </w:t>
      </w:r>
      <w:r w:rsidRPr="002F2C46">
        <w:rPr>
          <w:rFonts w:ascii="Times New Roman" w:hAnsi="Times New Roman" w:cs="Times New Roman"/>
          <w:sz w:val="24"/>
          <w:szCs w:val="24"/>
        </w:rPr>
        <w:t>«</w:t>
      </w:r>
      <w:r w:rsidRPr="002F2C46">
        <w:rPr>
          <w:rFonts w:ascii="Times New Roman" w:hAnsi="Times New Roman" w:cs="Times New Roman"/>
          <w:b/>
          <w:sz w:val="24"/>
          <w:szCs w:val="24"/>
        </w:rPr>
        <w:t>О борьбе с терроризмом»</w:t>
      </w:r>
      <w:r w:rsidRPr="002F2C46">
        <w:rPr>
          <w:rFonts w:ascii="Times New Roman" w:hAnsi="Times New Roman" w:cs="Times New Roman"/>
          <w:sz w:val="24"/>
          <w:szCs w:val="24"/>
        </w:rPr>
        <w:t xml:space="preserve"> в 8 классе, охват-18 учащихся, отв. </w:t>
      </w:r>
      <w:proofErr w:type="spellStart"/>
      <w:r w:rsidRPr="002F2C46">
        <w:rPr>
          <w:rFonts w:ascii="Times New Roman" w:hAnsi="Times New Roman" w:cs="Times New Roman"/>
          <w:sz w:val="24"/>
          <w:szCs w:val="24"/>
        </w:rPr>
        <w:t>Шоипов</w:t>
      </w:r>
      <w:proofErr w:type="spellEnd"/>
      <w:r w:rsidRPr="002F2C46">
        <w:rPr>
          <w:rFonts w:ascii="Times New Roman" w:hAnsi="Times New Roman" w:cs="Times New Roman"/>
          <w:sz w:val="24"/>
          <w:szCs w:val="24"/>
        </w:rPr>
        <w:t xml:space="preserve"> А.А.  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Fonts w:ascii="Times New Roman" w:hAnsi="Times New Roman" w:cs="Times New Roman"/>
          <w:sz w:val="24"/>
          <w:szCs w:val="24"/>
        </w:rPr>
        <w:t xml:space="preserve">                   Цель: объяснить сущности терроризма, его типы и цели;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Fonts w:ascii="Times New Roman" w:hAnsi="Times New Roman" w:cs="Times New Roman"/>
          <w:sz w:val="24"/>
          <w:szCs w:val="24"/>
        </w:rPr>
        <w:t> совершенствование у воспитанников знаний о терроризме.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 В чем же сущность терроризма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"Терроризм”-  это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6425E8" w:rsidRPr="002F2C46" w:rsidRDefault="006425E8" w:rsidP="002F2C46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sz w:val="24"/>
          <w:szCs w:val="24"/>
        </w:rPr>
        <w:t xml:space="preserve">      </w:t>
      </w: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46">
        <w:rPr>
          <w:rStyle w:val="c0"/>
          <w:rFonts w:ascii="Times New Roman" w:hAnsi="Times New Roman" w:cs="Times New Roman"/>
          <w:sz w:val="24"/>
          <w:szCs w:val="24"/>
        </w:rPr>
        <w:t xml:space="preserve">           </w:t>
      </w: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>Типы современного терроризма:</w:t>
      </w:r>
      <w:r w:rsidRPr="002F2C4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Националистический, Религиозный, Политический</w:t>
      </w:r>
      <w:r w:rsidRPr="002F2C46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6425E8" w:rsidRPr="002F2C46" w:rsidRDefault="006425E8" w:rsidP="002F2C46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…Терроризм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6425E8" w:rsidRPr="002F2C46" w:rsidRDefault="006425E8" w:rsidP="002F2C46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F2C46">
        <w:rPr>
          <w:rFonts w:ascii="Times New Roman" w:hAnsi="Times New Roman" w:cs="Times New Roman"/>
          <w:sz w:val="24"/>
          <w:szCs w:val="24"/>
        </w:rPr>
        <w:t>09.12.2024г.</w:t>
      </w:r>
      <w:r w:rsidR="002F2C46" w:rsidRPr="002F2C46">
        <w:rPr>
          <w:rFonts w:ascii="Times New Roman" w:hAnsi="Times New Roman" w:cs="Times New Roman"/>
          <w:sz w:val="24"/>
          <w:szCs w:val="24"/>
        </w:rPr>
        <w:t xml:space="preserve"> проведён классный час по теме</w:t>
      </w:r>
      <w:r w:rsidRPr="002F2C46">
        <w:rPr>
          <w:rFonts w:ascii="Times New Roman" w:hAnsi="Times New Roman" w:cs="Times New Roman"/>
          <w:sz w:val="24"/>
          <w:szCs w:val="24"/>
        </w:rPr>
        <w:t xml:space="preserve"> </w:t>
      </w:r>
      <w:r w:rsidRPr="002F2C46">
        <w:rPr>
          <w:rFonts w:ascii="Times New Roman" w:hAnsi="Times New Roman" w:cs="Times New Roman"/>
          <w:b/>
          <w:sz w:val="24"/>
          <w:szCs w:val="24"/>
        </w:rPr>
        <w:t xml:space="preserve">«Ответственность за совершение террористических актов» </w:t>
      </w:r>
      <w:r w:rsidR="002F2C46" w:rsidRPr="002F2C46">
        <w:rPr>
          <w:rFonts w:ascii="Times New Roman" w:hAnsi="Times New Roman" w:cs="Times New Roman"/>
          <w:sz w:val="24"/>
          <w:szCs w:val="24"/>
        </w:rPr>
        <w:t>в 9-х классах, охват-28учащихся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Fonts w:ascii="Times New Roman" w:hAnsi="Times New Roman" w:cs="Times New Roman"/>
          <w:sz w:val="24"/>
          <w:szCs w:val="24"/>
        </w:rPr>
        <w:t xml:space="preserve">   Цель: предоставить обучающимся сведения об ответственности, предусмотренной статьями административного и уголовного кодексов РФ за экстремистскую деятельность; 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Fonts w:ascii="Times New Roman" w:hAnsi="Times New Roman" w:cs="Times New Roman"/>
          <w:sz w:val="24"/>
          <w:szCs w:val="24"/>
        </w:rPr>
        <w:t>познакомить обучающихся с понятиями административной и уголовной ответственности за проявление экстремистской направленности.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46">
        <w:rPr>
          <w:rFonts w:ascii="Times New Roman" w:hAnsi="Times New Roman" w:cs="Times New Roman"/>
          <w:sz w:val="24"/>
          <w:szCs w:val="24"/>
        </w:rPr>
        <w:t xml:space="preserve">        В последние годы экстремизм стал одной из угроз для российского общества.   Очень важно понять, что экстремистским действиям предшествует обработка сознания. Ни один человек не рождается с ненавистью к окружающим. Эта ненависть, неприятие других, не таких, как ты, воспитывается.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Fonts w:ascii="Times New Roman" w:hAnsi="Times New Roman" w:cs="Times New Roman"/>
          <w:sz w:val="24"/>
          <w:szCs w:val="24"/>
        </w:rPr>
        <w:t xml:space="preserve">  Самым серьезным наказанием за совершение террористических и экстремистских действий, является уголовная ответственность.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C46">
        <w:rPr>
          <w:rFonts w:ascii="Times New Roman" w:hAnsi="Times New Roman" w:cs="Times New Roman"/>
          <w:sz w:val="24"/>
          <w:szCs w:val="24"/>
        </w:rPr>
        <w:t>За совершение террористических актов уголовным закон предусмотрено наказание вплоть до пожизненного лишения свободы.</w:t>
      </w:r>
    </w:p>
    <w:p w:rsidR="006425E8" w:rsidRPr="002F2C46" w:rsidRDefault="006425E8" w:rsidP="002F2C4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46">
        <w:rPr>
          <w:rFonts w:ascii="Times New Roman" w:hAnsi="Times New Roman" w:cs="Times New Roman"/>
          <w:sz w:val="24"/>
          <w:szCs w:val="24"/>
        </w:rPr>
        <w:t>… Кроме того, наказание в виде лишения свободы на различные сроки назначается за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информации.</w:t>
      </w:r>
    </w:p>
    <w:p w:rsidR="006425E8" w:rsidRDefault="006425E8" w:rsidP="006425E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7232" w:rsidRDefault="006425E8">
      <w:r>
        <w:t xml:space="preserve">                                                 </w:t>
      </w:r>
      <w:r w:rsidRPr="006425E8">
        <w:rPr>
          <w:noProof/>
        </w:rPr>
        <w:drawing>
          <wp:inline distT="0" distB="0" distL="0" distR="0">
            <wp:extent cx="3238500" cy="2062250"/>
            <wp:effectExtent l="0" t="0" r="0" b="0"/>
            <wp:docPr id="1" name="Рисунок 1" descr="C:\Users\Betti-Moxk-shkola\Desktop\планы начало уч.года\DSCN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планы начало уч.года\DSCN8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63" cy="206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E8" w:rsidRDefault="006425E8"/>
    <w:p w:rsidR="006425E8" w:rsidRDefault="006425E8">
      <w:r w:rsidRPr="006425E8">
        <w:rPr>
          <w:noProof/>
        </w:rPr>
        <w:drawing>
          <wp:inline distT="0" distB="0" distL="0" distR="0">
            <wp:extent cx="3238500" cy="2014220"/>
            <wp:effectExtent l="0" t="0" r="0" b="5080"/>
            <wp:docPr id="2" name="Рисунок 2" descr="C:\Users\Betti-Moxk-shkola\Desktop\планы начало уч.года\DSCN8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i-Moxk-shkola\Desktop\планы начало уч.года\DSCN8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39" cy="20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91" w:rsidRDefault="003A5D91"/>
    <w:p w:rsidR="003A5D91" w:rsidRDefault="003A5D91"/>
    <w:p w:rsidR="003A5D91" w:rsidRDefault="002F2C46">
      <w:hyperlink r:id="rId6" w:history="1"/>
      <w:r w:rsidR="003A5D91">
        <w:t xml:space="preserve"> </w:t>
      </w:r>
      <w:r w:rsidR="003A5D91">
        <w:rPr>
          <w:sz w:val="28"/>
        </w:rPr>
        <w:t xml:space="preserve">   </w:t>
      </w:r>
      <w:hyperlink r:id="rId7" w:history="1"/>
      <w:r>
        <w:rPr>
          <w:rStyle w:val="a4"/>
          <w:sz w:val="28"/>
        </w:rPr>
        <w:t xml:space="preserve"> </w:t>
      </w:r>
      <w:bookmarkStart w:id="0" w:name="_GoBack"/>
      <w:bookmarkEnd w:id="0"/>
      <w:r w:rsidR="003A5D91">
        <w:rPr>
          <w:rStyle w:val="a4"/>
          <w:sz w:val="28"/>
        </w:rPr>
        <w:t xml:space="preserve">   </w:t>
      </w:r>
      <w:r w:rsidR="003A5D91">
        <w:rPr>
          <w:sz w:val="28"/>
        </w:rPr>
        <w:t xml:space="preserve">     </w:t>
      </w:r>
    </w:p>
    <w:sectPr w:rsidR="003A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5F"/>
    <w:rsid w:val="00107B5F"/>
    <w:rsid w:val="002F2C46"/>
    <w:rsid w:val="003A5D91"/>
    <w:rsid w:val="006425E8"/>
    <w:rsid w:val="00697232"/>
    <w:rsid w:val="00C917D5"/>
    <w:rsid w:val="00F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738B"/>
  <w15:chartTrackingRefBased/>
  <w15:docId w15:val="{1EEB87DB-20F2-437C-AA56-C21E7D0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E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5E8"/>
    <w:pPr>
      <w:spacing w:after="0" w:line="240" w:lineRule="auto"/>
    </w:pPr>
  </w:style>
  <w:style w:type="paragraph" w:customStyle="1" w:styleId="c1">
    <w:name w:val="c1"/>
    <w:basedOn w:val="a"/>
    <w:rsid w:val="0064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6425E8"/>
  </w:style>
  <w:style w:type="character" w:styleId="a4">
    <w:name w:val="Hyperlink"/>
    <w:basedOn w:val="a0"/>
    <w:uiPriority w:val="99"/>
    <w:unhideWhenUsed/>
    <w:rsid w:val="003A5D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5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tti-moxk.educhr.ru/index.php?component=download&amp;file=b574ed470b60fdd2a11d16651c3022779345969b39b7ce896bdcfb57ba987bf0&amp;vie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tti-moxk.educhr.ru/index.php?component=download&amp;file=b574ed470b60fdd2a11d16651c3022779345969b39b7ce896bdcfb57ba987bf0&amp;view=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7</cp:revision>
  <dcterms:created xsi:type="dcterms:W3CDTF">2024-12-04T13:42:00Z</dcterms:created>
  <dcterms:modified xsi:type="dcterms:W3CDTF">2024-12-05T04:55:00Z</dcterms:modified>
</cp:coreProperties>
</file>